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056" w:rsidRPr="0042506C" w:rsidRDefault="00D6043B" w:rsidP="0042506C">
      <w:pPr>
        <w:jc w:val="center"/>
        <w:rPr>
          <w:rFonts w:ascii="標楷體" w:eastAsia="標楷體" w:hAnsi="標楷體"/>
          <w:b/>
          <w:bCs/>
          <w:sz w:val="32"/>
          <w:szCs w:val="32"/>
        </w:rPr>
      </w:pPr>
      <w:r w:rsidRPr="00613E8F">
        <w:rPr>
          <w:rFonts w:ascii="標楷體" w:eastAsia="標楷體" w:hAnsi="標楷體"/>
          <w:b/>
          <w:bCs/>
          <w:sz w:val="32"/>
          <w:szCs w:val="32"/>
        </w:rPr>
        <w:t>臺東縣</w:t>
      </w:r>
      <w:r w:rsidR="00A170C5" w:rsidRPr="00613E8F">
        <w:rPr>
          <w:rFonts w:ascii="標楷體" w:eastAsia="標楷體" w:hAnsi="標楷體" w:hint="eastAsia"/>
          <w:b/>
          <w:bCs/>
          <w:sz w:val="32"/>
          <w:szCs w:val="32"/>
        </w:rPr>
        <w:t>原住民族</w:t>
      </w:r>
      <w:r w:rsidRPr="00613E8F">
        <w:rPr>
          <w:rFonts w:ascii="標楷體" w:eastAsia="標楷體" w:hAnsi="標楷體" w:hint="eastAsia"/>
          <w:b/>
          <w:bCs/>
          <w:sz w:val="32"/>
          <w:szCs w:val="32"/>
        </w:rPr>
        <w:t>文化創意產業聚落</w:t>
      </w:r>
      <w:r w:rsidRPr="00613E8F">
        <w:rPr>
          <w:rFonts w:ascii="標楷體" w:eastAsia="標楷體" w:hAnsi="標楷體"/>
          <w:b/>
          <w:bCs/>
          <w:sz w:val="32"/>
          <w:szCs w:val="32"/>
        </w:rPr>
        <w:t>場館</w:t>
      </w:r>
      <w:r w:rsidR="008112C2" w:rsidRPr="00613E8F">
        <w:rPr>
          <w:rFonts w:ascii="標楷體" w:eastAsia="標楷體" w:hAnsi="標楷體"/>
          <w:b/>
          <w:bCs/>
          <w:sz w:val="32"/>
          <w:szCs w:val="32"/>
        </w:rPr>
        <w:t>使用管理辦法</w:t>
      </w:r>
    </w:p>
    <w:p w:rsidR="00D6043B" w:rsidRPr="00391DA3" w:rsidRDefault="00D6043B" w:rsidP="00CC406A">
      <w:pPr>
        <w:spacing w:line="440" w:lineRule="exact"/>
        <w:jc w:val="both"/>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w:t>
      </w:r>
      <w:r w:rsidRPr="00391DA3">
        <w:rPr>
          <w:rFonts w:ascii="標楷體" w:eastAsia="標楷體" w:hAnsi="標楷體" w:hint="eastAsia"/>
          <w:b/>
          <w:color w:val="000000" w:themeColor="text1"/>
          <w:sz w:val="28"/>
          <w:szCs w:val="28"/>
        </w:rPr>
        <w:t>條</w:t>
      </w:r>
    </w:p>
    <w:p w:rsidR="00CD3D07" w:rsidRPr="00391DA3" w:rsidRDefault="004172F8" w:rsidP="00CC406A">
      <w:pPr>
        <w:spacing w:line="440" w:lineRule="exact"/>
        <w:jc w:val="both"/>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臺東縣政府（以下簡稱本府）為管理維護本縣</w:t>
      </w:r>
      <w:r w:rsidR="00D6043B" w:rsidRPr="00391DA3">
        <w:rPr>
          <w:rFonts w:ascii="標楷體" w:eastAsia="標楷體" w:hAnsi="標楷體" w:hint="eastAsia"/>
          <w:color w:val="000000" w:themeColor="text1"/>
          <w:sz w:val="28"/>
          <w:szCs w:val="28"/>
        </w:rPr>
        <w:t>原住民</w:t>
      </w:r>
      <w:r w:rsidRPr="00391DA3">
        <w:rPr>
          <w:rFonts w:ascii="標楷體" w:eastAsia="標楷體" w:hAnsi="標楷體" w:hint="eastAsia"/>
          <w:color w:val="000000" w:themeColor="text1"/>
          <w:sz w:val="28"/>
          <w:szCs w:val="28"/>
        </w:rPr>
        <w:t>族</w:t>
      </w:r>
      <w:r w:rsidR="00D6043B" w:rsidRPr="00391DA3">
        <w:rPr>
          <w:rFonts w:ascii="標楷體" w:eastAsia="標楷體" w:hAnsi="標楷體" w:hint="eastAsia"/>
          <w:color w:val="000000" w:themeColor="text1"/>
          <w:sz w:val="28"/>
          <w:szCs w:val="28"/>
        </w:rPr>
        <w:t>文化創意產業聚落</w:t>
      </w:r>
      <w:r w:rsidR="00C86415" w:rsidRPr="00391DA3">
        <w:rPr>
          <w:rFonts w:ascii="標楷體" w:eastAsia="標楷體" w:hAnsi="標楷體" w:hint="eastAsia"/>
          <w:color w:val="000000" w:themeColor="text1"/>
          <w:sz w:val="28"/>
          <w:szCs w:val="28"/>
        </w:rPr>
        <w:t>（</w:t>
      </w:r>
      <w:r w:rsidR="00BC6447" w:rsidRPr="00391DA3">
        <w:rPr>
          <w:rFonts w:ascii="標楷體" w:eastAsia="標楷體" w:hAnsi="標楷體" w:hint="eastAsia"/>
          <w:color w:val="000000" w:themeColor="text1"/>
          <w:sz w:val="28"/>
          <w:szCs w:val="28"/>
        </w:rPr>
        <w:t>以下</w:t>
      </w:r>
      <w:r w:rsidR="00057A81" w:rsidRPr="00391DA3">
        <w:rPr>
          <w:rFonts w:ascii="標楷體" w:eastAsia="標楷體" w:hAnsi="標楷體" w:hint="eastAsia"/>
          <w:color w:val="000000" w:themeColor="text1"/>
          <w:sz w:val="28"/>
          <w:szCs w:val="28"/>
        </w:rPr>
        <w:t>簡稱</w:t>
      </w:r>
      <w:r w:rsidR="00C86415" w:rsidRPr="00391DA3">
        <w:rPr>
          <w:rFonts w:ascii="標楷體" w:eastAsia="標楷體" w:hAnsi="標楷體" w:hint="eastAsia"/>
          <w:color w:val="000000" w:themeColor="text1"/>
          <w:sz w:val="28"/>
          <w:szCs w:val="28"/>
        </w:rPr>
        <w:t>原創</w:t>
      </w:r>
      <w:r w:rsidR="00746423" w:rsidRPr="00391DA3">
        <w:rPr>
          <w:rFonts w:ascii="標楷體" w:eastAsia="標楷體" w:hAnsi="標楷體" w:hint="eastAsia"/>
          <w:color w:val="000000" w:themeColor="text1"/>
          <w:sz w:val="28"/>
          <w:szCs w:val="28"/>
        </w:rPr>
        <w:t>聚落</w:t>
      </w:r>
      <w:r w:rsidR="00057A81" w:rsidRPr="00391DA3">
        <w:rPr>
          <w:rFonts w:ascii="標楷體" w:eastAsia="標楷體" w:hAnsi="標楷體" w:hint="eastAsia"/>
          <w:color w:val="000000" w:themeColor="text1"/>
          <w:sz w:val="28"/>
          <w:szCs w:val="28"/>
        </w:rPr>
        <w:t>）</w:t>
      </w:r>
      <w:r w:rsidR="00746423" w:rsidRPr="00391DA3">
        <w:rPr>
          <w:rFonts w:ascii="標楷體" w:eastAsia="標楷體" w:hAnsi="標楷體" w:hint="eastAsia"/>
          <w:color w:val="000000" w:themeColor="text1"/>
          <w:sz w:val="28"/>
          <w:szCs w:val="28"/>
        </w:rPr>
        <w:t>及本縣</w:t>
      </w:r>
      <w:r w:rsidR="002A406E" w:rsidRPr="00391DA3">
        <w:rPr>
          <w:rFonts w:ascii="標楷體" w:eastAsia="標楷體" w:hAnsi="標楷體" w:hint="eastAsia"/>
          <w:color w:val="000000" w:themeColor="text1"/>
          <w:sz w:val="28"/>
          <w:szCs w:val="28"/>
        </w:rPr>
        <w:t>波浪屋</w:t>
      </w:r>
      <w:r w:rsidR="00746423" w:rsidRPr="00391DA3">
        <w:rPr>
          <w:rFonts w:ascii="標楷體" w:eastAsia="標楷體" w:hAnsi="標楷體" w:hint="eastAsia"/>
          <w:color w:val="000000" w:themeColor="text1"/>
          <w:sz w:val="28"/>
          <w:szCs w:val="28"/>
        </w:rPr>
        <w:t>(</w:t>
      </w:r>
      <w:r w:rsidR="00484C8B" w:rsidRPr="00391DA3">
        <w:rPr>
          <w:rFonts w:ascii="標楷體" w:eastAsia="標楷體" w:hAnsi="標楷體" w:hint="eastAsia"/>
          <w:color w:val="000000" w:themeColor="text1"/>
          <w:sz w:val="28"/>
          <w:szCs w:val="28"/>
        </w:rPr>
        <w:t>以下</w:t>
      </w:r>
      <w:r w:rsidR="00746423" w:rsidRPr="00391DA3">
        <w:rPr>
          <w:rFonts w:ascii="標楷體" w:eastAsia="標楷體" w:hAnsi="標楷體" w:hint="eastAsia"/>
          <w:color w:val="000000" w:themeColor="text1"/>
          <w:sz w:val="28"/>
          <w:szCs w:val="28"/>
        </w:rPr>
        <w:t>簡稱</w:t>
      </w:r>
      <w:r w:rsidR="002A406E" w:rsidRPr="00391DA3">
        <w:rPr>
          <w:rFonts w:ascii="標楷體" w:eastAsia="標楷體" w:hAnsi="標楷體" w:hint="eastAsia"/>
          <w:color w:val="000000" w:themeColor="text1"/>
          <w:sz w:val="28"/>
          <w:szCs w:val="28"/>
        </w:rPr>
        <w:t>波浪屋</w:t>
      </w:r>
      <w:r w:rsidR="00746423" w:rsidRPr="00391DA3">
        <w:rPr>
          <w:rFonts w:ascii="標楷體" w:eastAsia="標楷體" w:hAnsi="標楷體" w:hint="eastAsia"/>
          <w:color w:val="000000" w:themeColor="text1"/>
          <w:sz w:val="28"/>
          <w:szCs w:val="28"/>
        </w:rPr>
        <w:t>)</w:t>
      </w:r>
      <w:r w:rsidR="009D0F88" w:rsidRPr="00391DA3">
        <w:rPr>
          <w:rFonts w:ascii="標楷體" w:eastAsia="標楷體" w:hAnsi="標楷體" w:hint="eastAsia"/>
          <w:color w:val="000000" w:themeColor="text1"/>
          <w:sz w:val="28"/>
          <w:szCs w:val="28"/>
        </w:rPr>
        <w:t>場館空間及有效發揮場館功能，</w:t>
      </w:r>
      <w:r w:rsidR="00484C8B" w:rsidRPr="00391DA3">
        <w:rPr>
          <w:rFonts w:ascii="標楷體" w:eastAsia="標楷體" w:hAnsi="標楷體" w:hint="eastAsia"/>
          <w:color w:val="000000" w:themeColor="text1"/>
          <w:sz w:val="28"/>
          <w:szCs w:val="28"/>
        </w:rPr>
        <w:t>特</w:t>
      </w:r>
      <w:r w:rsidR="00D6043B" w:rsidRPr="00391DA3">
        <w:rPr>
          <w:rFonts w:ascii="標楷體" w:eastAsia="標楷體" w:hAnsi="標楷體" w:hint="eastAsia"/>
          <w:color w:val="000000" w:themeColor="text1"/>
          <w:sz w:val="28"/>
          <w:szCs w:val="28"/>
        </w:rPr>
        <w:t>依</w:t>
      </w:r>
      <w:r w:rsidR="001323E8" w:rsidRPr="00391DA3">
        <w:rPr>
          <w:rFonts w:ascii="標楷體" w:eastAsia="標楷體" w:hAnsi="標楷體" w:hint="eastAsia"/>
          <w:color w:val="000000" w:themeColor="text1"/>
          <w:sz w:val="28"/>
          <w:szCs w:val="28"/>
        </w:rPr>
        <w:t>規費法第十條</w:t>
      </w:r>
      <w:r w:rsidR="00D6043B" w:rsidRPr="00391DA3">
        <w:rPr>
          <w:rFonts w:ascii="標楷體" w:eastAsia="標楷體" w:hAnsi="標楷體" w:hint="eastAsia"/>
          <w:color w:val="000000" w:themeColor="text1"/>
          <w:sz w:val="28"/>
          <w:szCs w:val="28"/>
        </w:rPr>
        <w:t>規定，訂定本辦法。</w:t>
      </w:r>
    </w:p>
    <w:p w:rsidR="00D6043B" w:rsidRPr="00391DA3" w:rsidRDefault="00D6043B" w:rsidP="00CC406A">
      <w:pPr>
        <w:spacing w:line="440" w:lineRule="exact"/>
        <w:jc w:val="both"/>
        <w:rPr>
          <w:rFonts w:ascii="標楷體" w:eastAsia="標楷體" w:hAnsi="標楷體"/>
          <w:color w:val="000000" w:themeColor="text1"/>
          <w:sz w:val="28"/>
          <w:szCs w:val="28"/>
        </w:rPr>
      </w:pPr>
    </w:p>
    <w:p w:rsidR="00E82A80" w:rsidRPr="00391DA3" w:rsidRDefault="00E82A80" w:rsidP="00CC406A">
      <w:pPr>
        <w:spacing w:line="440" w:lineRule="exact"/>
        <w:jc w:val="both"/>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2</w:t>
      </w:r>
      <w:r w:rsidRPr="00391DA3">
        <w:rPr>
          <w:rFonts w:ascii="標楷體" w:eastAsia="標楷體" w:hAnsi="標楷體" w:hint="eastAsia"/>
          <w:b/>
          <w:color w:val="000000" w:themeColor="text1"/>
          <w:sz w:val="28"/>
          <w:szCs w:val="28"/>
        </w:rPr>
        <w:t xml:space="preserve"> 條</w:t>
      </w:r>
    </w:p>
    <w:p w:rsidR="007563AE" w:rsidRPr="007563AE" w:rsidRDefault="007563AE" w:rsidP="007563AE">
      <w:pPr>
        <w:spacing w:line="440" w:lineRule="exact"/>
        <w:jc w:val="both"/>
        <w:rPr>
          <w:rFonts w:ascii="標楷體" w:eastAsia="標楷體" w:hAnsi="標楷體" w:hint="eastAsia"/>
          <w:color w:val="000000" w:themeColor="text1"/>
          <w:sz w:val="28"/>
          <w:szCs w:val="28"/>
        </w:rPr>
      </w:pPr>
      <w:r w:rsidRPr="007563AE">
        <w:rPr>
          <w:rFonts w:ascii="標楷體" w:eastAsia="標楷體" w:hAnsi="標楷體" w:hint="eastAsia"/>
          <w:color w:val="000000" w:themeColor="text1"/>
          <w:sz w:val="28"/>
          <w:szCs w:val="28"/>
        </w:rPr>
        <w:t>本辦法場地(以下簡稱本場地)包括原創聚落及波浪屋兩處。</w:t>
      </w:r>
    </w:p>
    <w:p w:rsidR="007563AE" w:rsidRPr="007563AE" w:rsidRDefault="007563AE" w:rsidP="007563AE">
      <w:pPr>
        <w:spacing w:line="440" w:lineRule="exact"/>
        <w:jc w:val="both"/>
        <w:rPr>
          <w:rFonts w:ascii="標楷體" w:eastAsia="標楷體" w:hAnsi="標楷體" w:hint="eastAsia"/>
          <w:color w:val="000000" w:themeColor="text1"/>
          <w:sz w:val="28"/>
          <w:szCs w:val="28"/>
        </w:rPr>
      </w:pPr>
      <w:r w:rsidRPr="007563AE">
        <w:rPr>
          <w:rFonts w:ascii="標楷體" w:eastAsia="標楷體" w:hAnsi="標楷體" w:hint="eastAsia"/>
          <w:color w:val="000000" w:themeColor="text1"/>
          <w:sz w:val="28"/>
          <w:szCs w:val="28"/>
        </w:rPr>
        <w:t>原創聚落涵蓋樂舞實驗室、共創平台、LIMA展區(大LIMA展區、小LIMA展區)、討論室、會議室、農產實驗室、南島視聽室、中庭廣場、駐村宿舍、TTstudio聲音部分錄音室(控制室、大錄製室、小錄製室、剪輯室)等空間；波浪屋涵蓋一樓廣場及三樓平台。</w:t>
      </w:r>
    </w:p>
    <w:p w:rsidR="00E82A80" w:rsidRPr="00391DA3" w:rsidRDefault="007563AE" w:rsidP="007563AE">
      <w:pPr>
        <w:spacing w:line="440" w:lineRule="exact"/>
        <w:jc w:val="both"/>
        <w:rPr>
          <w:rFonts w:ascii="標楷體" w:eastAsia="標楷體" w:hAnsi="標楷體"/>
          <w:color w:val="000000" w:themeColor="text1"/>
          <w:sz w:val="28"/>
          <w:szCs w:val="28"/>
        </w:rPr>
      </w:pPr>
      <w:r w:rsidRPr="007563AE">
        <w:rPr>
          <w:rFonts w:ascii="標楷體" w:eastAsia="標楷體" w:hAnsi="標楷體" w:hint="eastAsia"/>
          <w:color w:val="000000" w:themeColor="text1"/>
          <w:sz w:val="28"/>
          <w:szCs w:val="28"/>
        </w:rPr>
        <w:t>前項各場地使用收費標準如附表一、附表二及附表三。</w:t>
      </w:r>
    </w:p>
    <w:p w:rsidR="004172F8" w:rsidRPr="00391DA3" w:rsidRDefault="00D6043B" w:rsidP="00CC406A">
      <w:pPr>
        <w:spacing w:line="440" w:lineRule="exact"/>
        <w:jc w:val="both"/>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3</w:t>
      </w:r>
      <w:r w:rsidRPr="00391DA3">
        <w:rPr>
          <w:rFonts w:ascii="標楷體" w:eastAsia="標楷體" w:hAnsi="標楷體" w:hint="eastAsia"/>
          <w:b/>
          <w:color w:val="000000" w:themeColor="text1"/>
          <w:sz w:val="28"/>
          <w:szCs w:val="28"/>
        </w:rPr>
        <w:t xml:space="preserve"> 條</w:t>
      </w:r>
    </w:p>
    <w:p w:rsidR="004172F8" w:rsidRPr="00391DA3" w:rsidRDefault="00D6043B" w:rsidP="00CC406A">
      <w:pPr>
        <w:spacing w:line="440" w:lineRule="exact"/>
        <w:jc w:val="both"/>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本</w:t>
      </w:r>
      <w:r w:rsidR="00673A9A" w:rsidRPr="00391DA3">
        <w:rPr>
          <w:rFonts w:ascii="標楷體" w:eastAsia="標楷體" w:hAnsi="標楷體" w:hint="eastAsia"/>
          <w:color w:val="000000" w:themeColor="text1"/>
          <w:sz w:val="28"/>
          <w:szCs w:val="28"/>
        </w:rPr>
        <w:t>場地</w:t>
      </w:r>
      <w:r w:rsidR="008B04F2" w:rsidRPr="00391DA3">
        <w:rPr>
          <w:rFonts w:ascii="標楷體" w:eastAsia="標楷體" w:hAnsi="標楷體" w:hint="eastAsia"/>
          <w:color w:val="000000" w:themeColor="text1"/>
          <w:sz w:val="28"/>
          <w:szCs w:val="28"/>
        </w:rPr>
        <w:t>之使用以辦理原住民文化創意</w:t>
      </w:r>
      <w:r w:rsidR="00D61282" w:rsidRPr="00391DA3">
        <w:rPr>
          <w:rFonts w:ascii="標楷體" w:eastAsia="標楷體" w:hAnsi="標楷體" w:hint="eastAsia"/>
          <w:color w:val="000000" w:themeColor="text1"/>
          <w:sz w:val="28"/>
          <w:szCs w:val="28"/>
        </w:rPr>
        <w:t>產業</w:t>
      </w:r>
      <w:r w:rsidR="008B04F2" w:rsidRPr="00391DA3">
        <w:rPr>
          <w:rFonts w:ascii="標楷體" w:eastAsia="標楷體" w:hAnsi="標楷體" w:hint="eastAsia"/>
          <w:color w:val="000000" w:themeColor="text1"/>
          <w:sz w:val="28"/>
          <w:szCs w:val="28"/>
        </w:rPr>
        <w:t>、設計、展演、訓練、研習</w:t>
      </w:r>
      <w:r w:rsidR="00C86415" w:rsidRPr="00391DA3">
        <w:rPr>
          <w:rFonts w:ascii="標楷體" w:eastAsia="標楷體" w:hAnsi="標楷體" w:hint="eastAsia"/>
          <w:color w:val="000000" w:themeColor="text1"/>
          <w:sz w:val="28"/>
          <w:szCs w:val="28"/>
        </w:rPr>
        <w:t>、推廣</w:t>
      </w:r>
      <w:r w:rsidR="000B7C93" w:rsidRPr="00391DA3">
        <w:rPr>
          <w:rFonts w:ascii="標楷體" w:eastAsia="標楷體" w:hAnsi="標楷體" w:hint="eastAsia"/>
          <w:color w:val="000000" w:themeColor="text1"/>
          <w:sz w:val="28"/>
          <w:szCs w:val="28"/>
        </w:rPr>
        <w:t>、影音錄製、原住民族文化相關技術人才培育、技術交流研習</w:t>
      </w:r>
      <w:r w:rsidR="00412CA6" w:rsidRPr="00391DA3">
        <w:rPr>
          <w:rFonts w:ascii="標楷體" w:eastAsia="標楷體" w:hAnsi="標楷體" w:hint="eastAsia"/>
          <w:color w:val="000000" w:themeColor="text1"/>
          <w:sz w:val="28"/>
          <w:szCs w:val="28"/>
        </w:rPr>
        <w:t>及其他經本府核准之活動</w:t>
      </w:r>
      <w:r w:rsidR="008B04F2" w:rsidRPr="00391DA3">
        <w:rPr>
          <w:rFonts w:ascii="標楷體" w:eastAsia="標楷體" w:hAnsi="標楷體" w:hint="eastAsia"/>
          <w:color w:val="000000" w:themeColor="text1"/>
          <w:sz w:val="28"/>
          <w:szCs w:val="28"/>
        </w:rPr>
        <w:t>。</w:t>
      </w:r>
    </w:p>
    <w:p w:rsidR="00D6043B" w:rsidRPr="00391DA3" w:rsidRDefault="00D6043B" w:rsidP="00CC406A">
      <w:pPr>
        <w:spacing w:line="440" w:lineRule="exact"/>
        <w:rPr>
          <w:rFonts w:ascii="標楷體" w:eastAsia="標楷體" w:hAnsi="標楷體"/>
          <w:b/>
          <w:color w:val="000000" w:themeColor="text1"/>
          <w:sz w:val="28"/>
          <w:szCs w:val="28"/>
        </w:rPr>
      </w:pPr>
    </w:p>
    <w:p w:rsidR="000C21D2" w:rsidRPr="00391DA3" w:rsidRDefault="000C21D2"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4</w:t>
      </w:r>
      <w:r w:rsidRPr="00391DA3">
        <w:rPr>
          <w:rFonts w:ascii="標楷體" w:eastAsia="標楷體" w:hAnsi="標楷體" w:hint="eastAsia"/>
          <w:b/>
          <w:color w:val="000000" w:themeColor="text1"/>
          <w:sz w:val="28"/>
          <w:szCs w:val="28"/>
        </w:rPr>
        <w:t xml:space="preserve"> 條</w:t>
      </w:r>
    </w:p>
    <w:p w:rsidR="007563AE" w:rsidRPr="007563AE" w:rsidRDefault="007563AE" w:rsidP="007563AE">
      <w:pPr>
        <w:spacing w:line="440" w:lineRule="exact"/>
        <w:rPr>
          <w:rFonts w:ascii="標楷體" w:eastAsia="標楷體" w:hAnsi="標楷體" w:hint="eastAsia"/>
          <w:color w:val="000000" w:themeColor="text1"/>
          <w:sz w:val="28"/>
          <w:szCs w:val="28"/>
        </w:rPr>
      </w:pPr>
      <w:r w:rsidRPr="007563AE">
        <w:rPr>
          <w:rFonts w:ascii="標楷體" w:eastAsia="標楷體" w:hAnsi="標楷體" w:hint="eastAsia"/>
          <w:color w:val="000000" w:themeColor="text1"/>
          <w:sz w:val="28"/>
          <w:szCs w:val="28"/>
        </w:rPr>
        <w:t>各機關、團體及個人（以下簡稱申請人）基於前條活動需要，得向本府申請使用本場地。</w:t>
      </w:r>
    </w:p>
    <w:p w:rsidR="007563AE" w:rsidRPr="007563AE" w:rsidRDefault="007563AE" w:rsidP="007563AE">
      <w:pPr>
        <w:spacing w:line="440" w:lineRule="exact"/>
        <w:rPr>
          <w:rFonts w:ascii="標楷體" w:eastAsia="標楷體" w:hAnsi="標楷體" w:hint="eastAsia"/>
          <w:color w:val="000000" w:themeColor="text1"/>
          <w:sz w:val="28"/>
          <w:szCs w:val="28"/>
        </w:rPr>
      </w:pPr>
      <w:r w:rsidRPr="007563AE">
        <w:rPr>
          <w:rFonts w:ascii="標楷體" w:eastAsia="標楷體" w:hAnsi="標楷體" w:hint="eastAsia"/>
          <w:color w:val="000000" w:themeColor="text1"/>
          <w:sz w:val="28"/>
          <w:szCs w:val="28"/>
        </w:rPr>
        <w:t>申請使用本場地者，應於使用日十五日前於臺東縣原住民族文化創意產業聚落網站填妥場地使用申請表並檢附相關文件，經本府審查核准者，申請人應於使用日十日前，依規定繳納場地使用費、保證金及清潔費，逾期視為撤回申請。</w:t>
      </w:r>
    </w:p>
    <w:p w:rsidR="00B32294" w:rsidRPr="00391DA3" w:rsidRDefault="007563AE" w:rsidP="007563AE">
      <w:pPr>
        <w:spacing w:line="440" w:lineRule="exact"/>
        <w:rPr>
          <w:rFonts w:ascii="標楷體" w:eastAsia="標楷體" w:hAnsi="標楷體"/>
          <w:b/>
          <w:color w:val="000000" w:themeColor="text1"/>
          <w:sz w:val="28"/>
          <w:szCs w:val="28"/>
        </w:rPr>
      </w:pPr>
      <w:r w:rsidRPr="007563AE">
        <w:rPr>
          <w:rFonts w:ascii="標楷體" w:eastAsia="標楷體" w:hAnsi="標楷體" w:hint="eastAsia"/>
          <w:color w:val="000000" w:themeColor="text1"/>
          <w:sz w:val="28"/>
          <w:szCs w:val="28"/>
        </w:rPr>
        <w:t>本府各單位、所屬機關及學校申請辦理業務或教育宣導，除駐村宿舍及TTstudio聲音部落錄音室外，免收場地使用費及清潔費。但仍應依前項規定繳納保證金。</w:t>
      </w:r>
      <w:bookmarkStart w:id="0" w:name="_GoBack"/>
      <w:bookmarkEnd w:id="0"/>
    </w:p>
    <w:p w:rsidR="008C539A" w:rsidRPr="00391DA3" w:rsidRDefault="008C539A"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5</w:t>
      </w:r>
      <w:r w:rsidRPr="00391DA3">
        <w:rPr>
          <w:rFonts w:ascii="標楷體" w:eastAsia="標楷體" w:hAnsi="標楷體" w:hint="eastAsia"/>
          <w:b/>
          <w:color w:val="000000" w:themeColor="text1"/>
          <w:sz w:val="28"/>
          <w:szCs w:val="28"/>
        </w:rPr>
        <w:t xml:space="preserve"> 條</w:t>
      </w:r>
    </w:p>
    <w:p w:rsidR="006676FA" w:rsidRPr="00391DA3" w:rsidRDefault="006676FA"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經核准進駐</w:t>
      </w:r>
      <w:r w:rsidR="009F5F9F" w:rsidRPr="00391DA3">
        <w:rPr>
          <w:rFonts w:ascii="標楷體" w:eastAsia="標楷體" w:hAnsi="標楷體" w:hint="eastAsia"/>
          <w:color w:val="000000" w:themeColor="text1"/>
          <w:sz w:val="28"/>
          <w:szCs w:val="28"/>
        </w:rPr>
        <w:t>本場地</w:t>
      </w:r>
      <w:r w:rsidR="00FC5267" w:rsidRPr="00391DA3">
        <w:rPr>
          <w:rFonts w:ascii="標楷體" w:eastAsia="標楷體" w:hAnsi="標楷體" w:hint="eastAsia"/>
          <w:color w:val="000000" w:themeColor="text1"/>
          <w:sz w:val="28"/>
          <w:szCs w:val="28"/>
        </w:rPr>
        <w:t>之駐村藝術家、新銳設計師</w:t>
      </w:r>
      <w:r w:rsidR="001B3F4D" w:rsidRPr="00391DA3">
        <w:rPr>
          <w:rFonts w:ascii="標楷體" w:eastAsia="標楷體" w:hAnsi="標楷體" w:hint="eastAsia"/>
          <w:color w:val="000000" w:themeColor="text1"/>
          <w:sz w:val="28"/>
          <w:szCs w:val="28"/>
        </w:rPr>
        <w:t>，及其他相關進駐團隊</w:t>
      </w:r>
      <w:r w:rsidR="00FC5267" w:rsidRPr="00391DA3">
        <w:rPr>
          <w:rFonts w:ascii="標楷體" w:eastAsia="標楷體" w:hAnsi="標楷體" w:hint="eastAsia"/>
          <w:color w:val="000000" w:themeColor="text1"/>
          <w:sz w:val="28"/>
          <w:szCs w:val="28"/>
        </w:rPr>
        <w:t>等，</w:t>
      </w:r>
      <w:r w:rsidR="00634408" w:rsidRPr="00391DA3">
        <w:rPr>
          <w:rFonts w:ascii="標楷體" w:eastAsia="標楷體" w:hAnsi="標楷體" w:hint="eastAsia"/>
          <w:color w:val="000000" w:themeColor="text1"/>
          <w:sz w:val="28"/>
          <w:szCs w:val="28"/>
        </w:rPr>
        <w:t>於進駐期間</w:t>
      </w:r>
      <w:r w:rsidR="001B3F4D" w:rsidRPr="00391DA3">
        <w:rPr>
          <w:rFonts w:ascii="標楷體" w:eastAsia="標楷體" w:hAnsi="標楷體" w:hint="eastAsia"/>
          <w:color w:val="000000" w:themeColor="text1"/>
          <w:sz w:val="28"/>
          <w:szCs w:val="28"/>
        </w:rPr>
        <w:t>使用本場地</w:t>
      </w:r>
      <w:r w:rsidR="00F67E93" w:rsidRPr="00391DA3">
        <w:rPr>
          <w:rFonts w:ascii="標楷體" w:eastAsia="標楷體" w:hAnsi="標楷體" w:hint="eastAsia"/>
          <w:color w:val="000000" w:themeColor="text1"/>
          <w:sz w:val="28"/>
          <w:szCs w:val="28"/>
        </w:rPr>
        <w:t>另</w:t>
      </w:r>
      <w:r w:rsidR="005E308F" w:rsidRPr="00391DA3">
        <w:rPr>
          <w:rFonts w:ascii="標楷體" w:eastAsia="標楷體" w:hAnsi="標楷體" w:hint="eastAsia"/>
          <w:color w:val="000000" w:themeColor="text1"/>
          <w:sz w:val="28"/>
          <w:szCs w:val="28"/>
        </w:rPr>
        <w:t>依簽訂之進駐</w:t>
      </w:r>
      <w:r w:rsidR="00224E31" w:rsidRPr="00391DA3">
        <w:rPr>
          <w:rFonts w:ascii="標楷體" w:eastAsia="標楷體" w:hAnsi="標楷體" w:hint="eastAsia"/>
          <w:color w:val="000000" w:themeColor="text1"/>
          <w:sz w:val="28"/>
          <w:szCs w:val="28"/>
        </w:rPr>
        <w:t>計畫合約書</w:t>
      </w:r>
      <w:r w:rsidR="00CC406A" w:rsidRPr="00391DA3">
        <w:rPr>
          <w:rFonts w:ascii="標楷體" w:eastAsia="標楷體" w:hAnsi="標楷體" w:hint="eastAsia"/>
          <w:color w:val="000000" w:themeColor="text1"/>
          <w:sz w:val="28"/>
          <w:szCs w:val="28"/>
        </w:rPr>
        <w:t>，不適用本辦法</w:t>
      </w:r>
      <w:r w:rsidR="005E308F" w:rsidRPr="00391DA3">
        <w:rPr>
          <w:rFonts w:ascii="標楷體" w:eastAsia="標楷體" w:hAnsi="標楷體" w:hint="eastAsia"/>
          <w:color w:val="000000" w:themeColor="text1"/>
          <w:sz w:val="28"/>
          <w:szCs w:val="28"/>
        </w:rPr>
        <w:t>。</w:t>
      </w:r>
    </w:p>
    <w:p w:rsidR="00B32294" w:rsidRPr="00391DA3" w:rsidRDefault="00B32294" w:rsidP="00CC406A">
      <w:pPr>
        <w:spacing w:line="440" w:lineRule="exact"/>
        <w:rPr>
          <w:rFonts w:ascii="標楷體" w:eastAsia="標楷體" w:hAnsi="標楷體"/>
          <w:b/>
          <w:color w:val="000000" w:themeColor="text1"/>
          <w:sz w:val="28"/>
          <w:szCs w:val="28"/>
        </w:rPr>
      </w:pPr>
    </w:p>
    <w:p w:rsidR="00B35C3A" w:rsidRPr="00391DA3" w:rsidRDefault="00B35C3A"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6</w:t>
      </w:r>
      <w:r w:rsidRPr="00391DA3">
        <w:rPr>
          <w:rFonts w:ascii="標楷體" w:eastAsia="標楷體" w:hAnsi="標楷體" w:hint="eastAsia"/>
          <w:b/>
          <w:color w:val="000000" w:themeColor="text1"/>
          <w:sz w:val="28"/>
          <w:szCs w:val="28"/>
        </w:rPr>
        <w:t xml:space="preserve"> 條</w:t>
      </w:r>
    </w:p>
    <w:p w:rsidR="00FC3714" w:rsidRPr="00391DA3" w:rsidRDefault="00FC3714"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申請人繳納場地</w:t>
      </w:r>
      <w:r w:rsidR="00412CA6" w:rsidRPr="00391DA3">
        <w:rPr>
          <w:rFonts w:ascii="標楷體" w:eastAsia="標楷體" w:hAnsi="標楷體" w:hint="eastAsia"/>
          <w:color w:val="000000" w:themeColor="text1"/>
          <w:sz w:val="28"/>
          <w:szCs w:val="28"/>
        </w:rPr>
        <w:t>使用</w:t>
      </w:r>
      <w:r w:rsidRPr="00391DA3">
        <w:rPr>
          <w:rFonts w:ascii="標楷體" w:eastAsia="標楷體" w:hAnsi="標楷體" w:hint="eastAsia"/>
          <w:color w:val="000000" w:themeColor="text1"/>
          <w:sz w:val="28"/>
          <w:szCs w:val="28"/>
        </w:rPr>
        <w:t>費後，不能如期使用時，至遲應於原核准使用日五</w:t>
      </w:r>
      <w:r w:rsidRPr="00391DA3">
        <w:rPr>
          <w:rFonts w:ascii="標楷體" w:eastAsia="標楷體" w:hAnsi="標楷體" w:hint="eastAsia"/>
          <w:color w:val="000000" w:themeColor="text1"/>
          <w:sz w:val="28"/>
          <w:szCs w:val="28"/>
        </w:rPr>
        <w:lastRenderedPageBreak/>
        <w:t>個工作日</w:t>
      </w:r>
      <w:r w:rsidR="002D3400" w:rsidRPr="00391DA3">
        <w:rPr>
          <w:rFonts w:ascii="標楷體" w:eastAsia="標楷體" w:hAnsi="標楷體" w:hint="eastAsia"/>
          <w:color w:val="000000" w:themeColor="text1"/>
          <w:sz w:val="28"/>
          <w:szCs w:val="28"/>
        </w:rPr>
        <w:t>前通知本府</w:t>
      </w:r>
      <w:r w:rsidRPr="00391DA3">
        <w:rPr>
          <w:rFonts w:ascii="標楷體" w:eastAsia="標楷體" w:hAnsi="標楷體" w:hint="eastAsia"/>
          <w:color w:val="000000" w:themeColor="text1"/>
          <w:sz w:val="28"/>
          <w:szCs w:val="28"/>
        </w:rPr>
        <w:t>，已繳納之場地</w:t>
      </w:r>
      <w:r w:rsidR="00412CA6" w:rsidRPr="00391DA3">
        <w:rPr>
          <w:rFonts w:ascii="標楷體" w:eastAsia="標楷體" w:hAnsi="標楷體" w:hint="eastAsia"/>
          <w:color w:val="000000" w:themeColor="text1"/>
          <w:sz w:val="28"/>
          <w:szCs w:val="28"/>
        </w:rPr>
        <w:t>使用</w:t>
      </w:r>
      <w:r w:rsidRPr="00391DA3">
        <w:rPr>
          <w:rFonts w:ascii="標楷體" w:eastAsia="標楷體" w:hAnsi="標楷體" w:hint="eastAsia"/>
          <w:color w:val="000000" w:themeColor="text1"/>
          <w:sz w:val="28"/>
          <w:szCs w:val="28"/>
        </w:rPr>
        <w:t>費，無息退還</w:t>
      </w:r>
      <w:r w:rsidR="009F5F9F" w:rsidRPr="00391DA3">
        <w:rPr>
          <w:rFonts w:ascii="標楷體" w:eastAsia="標楷體" w:hAnsi="標楷體" w:hint="eastAsia"/>
          <w:color w:val="000000" w:themeColor="text1"/>
          <w:sz w:val="28"/>
          <w:szCs w:val="28"/>
        </w:rPr>
        <w:t>；未於期限內通知本府，已繳納之場地</w:t>
      </w:r>
      <w:r w:rsidR="00412CA6" w:rsidRPr="00391DA3">
        <w:rPr>
          <w:rFonts w:ascii="標楷體" w:eastAsia="標楷體" w:hAnsi="標楷體" w:hint="eastAsia"/>
          <w:color w:val="000000" w:themeColor="text1"/>
          <w:sz w:val="28"/>
          <w:szCs w:val="28"/>
        </w:rPr>
        <w:t>使用</w:t>
      </w:r>
      <w:r w:rsidR="009F5F9F" w:rsidRPr="00391DA3">
        <w:rPr>
          <w:rFonts w:ascii="標楷體" w:eastAsia="標楷體" w:hAnsi="標楷體" w:hint="eastAsia"/>
          <w:color w:val="000000" w:themeColor="text1"/>
          <w:sz w:val="28"/>
          <w:szCs w:val="28"/>
        </w:rPr>
        <w:t>費不予退還</w:t>
      </w:r>
      <w:r w:rsidRPr="00391DA3">
        <w:rPr>
          <w:rFonts w:ascii="標楷體" w:eastAsia="標楷體" w:hAnsi="標楷體" w:hint="eastAsia"/>
          <w:color w:val="000000" w:themeColor="text1"/>
          <w:sz w:val="28"/>
          <w:szCs w:val="28"/>
        </w:rPr>
        <w:t>。</w:t>
      </w:r>
    </w:p>
    <w:p w:rsidR="002D3400" w:rsidRPr="00391DA3" w:rsidRDefault="002D3400"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申請人未依核准日期使用場地，已繳納</w:t>
      </w:r>
      <w:r w:rsidR="009F5F9F" w:rsidRPr="00391DA3">
        <w:rPr>
          <w:rFonts w:ascii="標楷體" w:eastAsia="標楷體" w:hAnsi="標楷體" w:hint="eastAsia"/>
          <w:color w:val="000000" w:themeColor="text1"/>
          <w:sz w:val="28"/>
          <w:szCs w:val="28"/>
        </w:rPr>
        <w:t>之</w:t>
      </w:r>
      <w:r w:rsidRPr="00391DA3">
        <w:rPr>
          <w:rFonts w:ascii="標楷體" w:eastAsia="標楷體" w:hAnsi="標楷體" w:hint="eastAsia"/>
          <w:color w:val="000000" w:themeColor="text1"/>
          <w:sz w:val="28"/>
          <w:szCs w:val="28"/>
        </w:rPr>
        <w:t>場地</w:t>
      </w:r>
      <w:r w:rsidR="00412CA6" w:rsidRPr="00391DA3">
        <w:rPr>
          <w:rFonts w:ascii="標楷體" w:eastAsia="標楷體" w:hAnsi="標楷體" w:hint="eastAsia"/>
          <w:color w:val="000000" w:themeColor="text1"/>
          <w:sz w:val="28"/>
          <w:szCs w:val="28"/>
        </w:rPr>
        <w:t>使用</w:t>
      </w:r>
      <w:r w:rsidRPr="00391DA3">
        <w:rPr>
          <w:rFonts w:ascii="標楷體" w:eastAsia="標楷體" w:hAnsi="標楷體" w:hint="eastAsia"/>
          <w:color w:val="000000" w:themeColor="text1"/>
          <w:sz w:val="28"/>
          <w:szCs w:val="28"/>
        </w:rPr>
        <w:t>費不予退還。</w:t>
      </w:r>
    </w:p>
    <w:p w:rsidR="00FC3714" w:rsidRPr="00391DA3" w:rsidRDefault="00FC3714" w:rsidP="00CC406A">
      <w:pPr>
        <w:spacing w:line="440" w:lineRule="exact"/>
        <w:rPr>
          <w:rFonts w:ascii="標楷體" w:eastAsia="標楷體" w:hAnsi="標楷體"/>
          <w:color w:val="000000" w:themeColor="text1"/>
          <w:sz w:val="28"/>
          <w:szCs w:val="28"/>
        </w:rPr>
      </w:pPr>
    </w:p>
    <w:p w:rsidR="00B35C3A" w:rsidRPr="00391DA3" w:rsidRDefault="00B35C3A"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7</w:t>
      </w:r>
      <w:r w:rsidRPr="00391DA3">
        <w:rPr>
          <w:rFonts w:ascii="標楷體" w:eastAsia="標楷體" w:hAnsi="標楷體" w:hint="eastAsia"/>
          <w:b/>
          <w:color w:val="000000" w:themeColor="text1"/>
          <w:sz w:val="28"/>
          <w:szCs w:val="28"/>
        </w:rPr>
        <w:t xml:space="preserve"> 條</w:t>
      </w:r>
    </w:p>
    <w:p w:rsidR="008A0B44" w:rsidRPr="00391DA3" w:rsidRDefault="008A0B44"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如遇不可抗力因素致場地無法使用時，申請人得申請延期，無法延期，無息退還場地使用費及保證金。</w:t>
      </w:r>
    </w:p>
    <w:p w:rsidR="008A0B44" w:rsidRPr="00391DA3" w:rsidRDefault="008A0B44"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本府核准使用場地後，因緊急狀況或其他公益需要，得通知申請人另</w:t>
      </w:r>
      <w:r w:rsidR="009D0F88" w:rsidRPr="00391DA3">
        <w:rPr>
          <w:rFonts w:ascii="標楷體" w:eastAsia="標楷體" w:hAnsi="標楷體" w:hint="eastAsia"/>
          <w:color w:val="000000" w:themeColor="text1"/>
          <w:sz w:val="28"/>
          <w:szCs w:val="28"/>
        </w:rPr>
        <w:t>定</w:t>
      </w:r>
      <w:r w:rsidR="009F5F9F" w:rsidRPr="00391DA3">
        <w:rPr>
          <w:rFonts w:ascii="標楷體" w:eastAsia="標楷體" w:hAnsi="標楷體" w:hint="eastAsia"/>
          <w:color w:val="000000" w:themeColor="text1"/>
          <w:sz w:val="28"/>
          <w:szCs w:val="28"/>
        </w:rPr>
        <w:t>使用</w:t>
      </w:r>
      <w:r w:rsidRPr="00391DA3">
        <w:rPr>
          <w:rFonts w:ascii="標楷體" w:eastAsia="標楷體" w:hAnsi="標楷體" w:hint="eastAsia"/>
          <w:color w:val="000000" w:themeColor="text1"/>
          <w:sz w:val="28"/>
          <w:szCs w:val="28"/>
        </w:rPr>
        <w:t>期日，</w:t>
      </w:r>
      <w:r w:rsidR="00CC406A" w:rsidRPr="00391DA3">
        <w:rPr>
          <w:rFonts w:ascii="標楷體" w:eastAsia="標楷體" w:hAnsi="標楷體" w:hint="eastAsia"/>
          <w:color w:val="000000" w:themeColor="text1"/>
          <w:sz w:val="28"/>
          <w:szCs w:val="28"/>
        </w:rPr>
        <w:t>如</w:t>
      </w:r>
      <w:r w:rsidRPr="00391DA3">
        <w:rPr>
          <w:rFonts w:ascii="標楷體" w:eastAsia="標楷體" w:hAnsi="標楷體" w:hint="eastAsia"/>
          <w:color w:val="000000" w:themeColor="text1"/>
          <w:sz w:val="28"/>
          <w:szCs w:val="28"/>
        </w:rPr>
        <w:t>無法改期，無息退還場地使用費及保證金，申請人不得向本府主張損害賠償。</w:t>
      </w:r>
    </w:p>
    <w:p w:rsidR="008A0B44" w:rsidRPr="00391DA3" w:rsidRDefault="008A0B44" w:rsidP="00CC406A">
      <w:pPr>
        <w:spacing w:line="440" w:lineRule="exact"/>
        <w:rPr>
          <w:rFonts w:ascii="標楷體" w:eastAsia="標楷體" w:hAnsi="標楷體"/>
          <w:color w:val="000000" w:themeColor="text1"/>
          <w:sz w:val="28"/>
          <w:szCs w:val="28"/>
        </w:rPr>
      </w:pPr>
    </w:p>
    <w:p w:rsidR="00975F9E" w:rsidRPr="00391DA3" w:rsidRDefault="00975F9E"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8</w:t>
      </w:r>
      <w:r w:rsidRPr="00391DA3">
        <w:rPr>
          <w:rFonts w:ascii="標楷體" w:eastAsia="標楷體" w:hAnsi="標楷體" w:hint="eastAsia"/>
          <w:b/>
          <w:color w:val="000000" w:themeColor="text1"/>
          <w:sz w:val="28"/>
          <w:szCs w:val="28"/>
        </w:rPr>
        <w:t xml:space="preserve"> 條</w:t>
      </w:r>
    </w:p>
    <w:p w:rsidR="00613E8F" w:rsidRPr="00391DA3" w:rsidRDefault="00613E8F" w:rsidP="00613E8F">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申請使用本場地、各項器材、錄音及視聽設備，應由本府工作人員操作或指導操作。</w:t>
      </w:r>
    </w:p>
    <w:p w:rsidR="00613E8F" w:rsidRPr="00391DA3" w:rsidRDefault="00613E8F" w:rsidP="00613E8F">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因人為因素造成各項設備故障、損壞者，由申請人按市價或同等級設備，負責賠償或修復。</w:t>
      </w:r>
    </w:p>
    <w:p w:rsidR="00613E8F" w:rsidRPr="00391DA3" w:rsidRDefault="00613E8F" w:rsidP="00613E8F">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使用時發現設備異常，未即時通報本府工作人員或專業錄音工程人員，推定為該時段申請人之人為因素所造成之故障或損害。</w:t>
      </w:r>
    </w:p>
    <w:p w:rsidR="00FC3714" w:rsidRPr="00391DA3" w:rsidRDefault="00613E8F" w:rsidP="00613E8F">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有偷竊、侵占或毀損錄音室設備者，除賠償外，並依法究辦。</w:t>
      </w:r>
    </w:p>
    <w:p w:rsidR="005C638E" w:rsidRPr="00391DA3" w:rsidRDefault="005C638E" w:rsidP="00CC406A">
      <w:pPr>
        <w:spacing w:line="440" w:lineRule="exact"/>
        <w:rPr>
          <w:rFonts w:ascii="標楷體" w:eastAsia="標楷體" w:hAnsi="標楷體"/>
          <w:color w:val="000000" w:themeColor="text1"/>
          <w:sz w:val="28"/>
          <w:szCs w:val="28"/>
        </w:rPr>
      </w:pPr>
    </w:p>
    <w:p w:rsidR="00975F9E" w:rsidRPr="00391DA3" w:rsidRDefault="00975F9E"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9</w:t>
      </w:r>
      <w:r w:rsidRPr="00391DA3">
        <w:rPr>
          <w:rFonts w:ascii="標楷體" w:eastAsia="標楷體" w:hAnsi="標楷體" w:hint="eastAsia"/>
          <w:b/>
          <w:color w:val="000000" w:themeColor="text1"/>
          <w:sz w:val="28"/>
          <w:szCs w:val="28"/>
        </w:rPr>
        <w:t xml:space="preserve"> 條</w:t>
      </w:r>
    </w:p>
    <w:p w:rsidR="00FC3714" w:rsidRPr="00391DA3" w:rsidRDefault="009F5F9F"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非</w:t>
      </w:r>
      <w:r w:rsidR="00FC3714" w:rsidRPr="00391DA3">
        <w:rPr>
          <w:rFonts w:ascii="標楷體" w:eastAsia="標楷體" w:hAnsi="標楷體" w:hint="eastAsia"/>
          <w:color w:val="000000" w:themeColor="text1"/>
          <w:sz w:val="28"/>
          <w:szCs w:val="28"/>
        </w:rPr>
        <w:t>經</w:t>
      </w:r>
      <w:r w:rsidRPr="00391DA3">
        <w:rPr>
          <w:rFonts w:ascii="標楷體" w:eastAsia="標楷體" w:hAnsi="標楷體" w:hint="eastAsia"/>
          <w:color w:val="000000" w:themeColor="text1"/>
          <w:sz w:val="28"/>
          <w:szCs w:val="28"/>
        </w:rPr>
        <w:t>本府</w:t>
      </w:r>
      <w:r w:rsidR="00FC3714" w:rsidRPr="00391DA3">
        <w:rPr>
          <w:rFonts w:ascii="標楷體" w:eastAsia="標楷體" w:hAnsi="標楷體" w:hint="eastAsia"/>
          <w:color w:val="000000" w:themeColor="text1"/>
          <w:sz w:val="28"/>
          <w:szCs w:val="28"/>
        </w:rPr>
        <w:t>許可，</w:t>
      </w:r>
      <w:r w:rsidRPr="00391DA3">
        <w:rPr>
          <w:rFonts w:ascii="標楷體" w:eastAsia="標楷體" w:hAnsi="標楷體" w:hint="eastAsia"/>
          <w:color w:val="000000" w:themeColor="text1"/>
          <w:sz w:val="28"/>
          <w:szCs w:val="28"/>
        </w:rPr>
        <w:t>申請人</w:t>
      </w:r>
      <w:r w:rsidR="00FC3714" w:rsidRPr="00391DA3">
        <w:rPr>
          <w:rFonts w:ascii="標楷體" w:eastAsia="標楷體" w:hAnsi="標楷體" w:hint="eastAsia"/>
          <w:color w:val="000000" w:themeColor="text1"/>
          <w:sz w:val="28"/>
          <w:szCs w:val="28"/>
        </w:rPr>
        <w:t>不得以黏著劑、膠紙、鐵釘、圖釘等物</w:t>
      </w:r>
      <w:r w:rsidR="00CC406A" w:rsidRPr="00391DA3">
        <w:rPr>
          <w:rFonts w:ascii="標楷體" w:eastAsia="標楷體" w:hAnsi="標楷體" w:hint="eastAsia"/>
          <w:color w:val="000000" w:themeColor="text1"/>
          <w:sz w:val="28"/>
          <w:szCs w:val="28"/>
        </w:rPr>
        <w:t>品</w:t>
      </w:r>
      <w:r w:rsidR="00FC3714" w:rsidRPr="00391DA3">
        <w:rPr>
          <w:rFonts w:ascii="標楷體" w:eastAsia="標楷體" w:hAnsi="標楷體" w:hint="eastAsia"/>
          <w:color w:val="000000" w:themeColor="text1"/>
          <w:sz w:val="28"/>
          <w:szCs w:val="28"/>
        </w:rPr>
        <w:t>用於本場地內之牆面、地板及桌椅和有關設備</w:t>
      </w:r>
      <w:r w:rsidRPr="00391DA3">
        <w:rPr>
          <w:rFonts w:ascii="標楷體" w:eastAsia="標楷體" w:hAnsi="標楷體" w:hint="eastAsia"/>
          <w:color w:val="000000" w:themeColor="text1"/>
          <w:sz w:val="28"/>
          <w:szCs w:val="28"/>
        </w:rPr>
        <w:t>或公物之上，亦不得擅自啟用燈光、音響及私自架設各項器材、接電</w:t>
      </w:r>
      <w:r w:rsidR="00B45830" w:rsidRPr="00391DA3">
        <w:rPr>
          <w:rFonts w:ascii="標楷體" w:eastAsia="標楷體" w:hAnsi="標楷體" w:hint="eastAsia"/>
          <w:color w:val="000000" w:themeColor="text1"/>
          <w:sz w:val="28"/>
          <w:szCs w:val="28"/>
        </w:rPr>
        <w:t>且不得拆除錄音室內設備接頭及自行更新、升級及安裝軟體</w:t>
      </w:r>
      <w:r w:rsidRPr="00391DA3">
        <w:rPr>
          <w:rFonts w:ascii="標楷體" w:eastAsia="標楷體" w:hAnsi="標楷體" w:hint="eastAsia"/>
          <w:color w:val="000000" w:themeColor="text1"/>
          <w:sz w:val="28"/>
          <w:szCs w:val="28"/>
        </w:rPr>
        <w:t>等；</w:t>
      </w:r>
      <w:r w:rsidR="00FC3714" w:rsidRPr="00391DA3">
        <w:rPr>
          <w:rFonts w:ascii="標楷體" w:eastAsia="標楷體" w:hAnsi="標楷體" w:hint="eastAsia"/>
          <w:color w:val="000000" w:themeColor="text1"/>
          <w:sz w:val="28"/>
          <w:szCs w:val="28"/>
        </w:rPr>
        <w:t>經</w:t>
      </w:r>
      <w:r w:rsidRPr="00391DA3">
        <w:rPr>
          <w:rFonts w:ascii="標楷體" w:eastAsia="標楷體" w:hAnsi="標楷體" w:hint="eastAsia"/>
          <w:color w:val="000000" w:themeColor="text1"/>
          <w:sz w:val="28"/>
          <w:szCs w:val="28"/>
        </w:rPr>
        <w:t>本府</w:t>
      </w:r>
      <w:r w:rsidR="00FC3714" w:rsidRPr="00391DA3">
        <w:rPr>
          <w:rFonts w:ascii="標楷體" w:eastAsia="標楷體" w:hAnsi="標楷體" w:hint="eastAsia"/>
          <w:color w:val="000000" w:themeColor="text1"/>
          <w:sz w:val="28"/>
          <w:szCs w:val="28"/>
        </w:rPr>
        <w:t>許可使用者，應於使用後回復原狀。</w:t>
      </w:r>
    </w:p>
    <w:p w:rsidR="00FC3714" w:rsidRPr="00391DA3" w:rsidRDefault="00FC3714" w:rsidP="00CC406A">
      <w:pPr>
        <w:spacing w:line="440" w:lineRule="exact"/>
        <w:rPr>
          <w:rFonts w:ascii="標楷體" w:eastAsia="標楷體" w:hAnsi="標楷體"/>
          <w:color w:val="000000" w:themeColor="text1"/>
          <w:sz w:val="28"/>
          <w:szCs w:val="28"/>
        </w:rPr>
      </w:pPr>
    </w:p>
    <w:p w:rsidR="00B35C3A" w:rsidRPr="00391DA3" w:rsidRDefault="00B35C3A"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10</w:t>
      </w:r>
      <w:r w:rsidRPr="00391DA3">
        <w:rPr>
          <w:rFonts w:ascii="標楷體" w:eastAsia="標楷體" w:hAnsi="標楷體" w:hint="eastAsia"/>
          <w:b/>
          <w:color w:val="000000" w:themeColor="text1"/>
          <w:sz w:val="28"/>
          <w:szCs w:val="28"/>
        </w:rPr>
        <w:t xml:space="preserve"> 條</w:t>
      </w:r>
    </w:p>
    <w:p w:rsidR="00B35C3A" w:rsidRPr="00391DA3" w:rsidRDefault="00B35C3A"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場地使用完畢或經本府通知停止使用者，申請人應即回復原狀，並會同本府勘查。如有毀損，申請人應負損害賠</w:t>
      </w:r>
      <w:r w:rsidR="00BF1368" w:rsidRPr="00391DA3">
        <w:rPr>
          <w:rFonts w:ascii="標楷體" w:eastAsia="標楷體" w:hAnsi="標楷體" w:hint="eastAsia"/>
          <w:color w:val="000000" w:themeColor="text1"/>
          <w:sz w:val="28"/>
          <w:szCs w:val="28"/>
        </w:rPr>
        <w:t>償責任，本府並得自保證金扣抵之；如無損害</w:t>
      </w:r>
      <w:r w:rsidRPr="00391DA3">
        <w:rPr>
          <w:rFonts w:ascii="標楷體" w:eastAsia="標楷體" w:hAnsi="標楷體" w:hint="eastAsia"/>
          <w:color w:val="000000" w:themeColor="text1"/>
          <w:sz w:val="28"/>
          <w:szCs w:val="28"/>
        </w:rPr>
        <w:t>，無息退還保證金。</w:t>
      </w:r>
    </w:p>
    <w:p w:rsidR="00B35C3A" w:rsidRPr="00391DA3" w:rsidRDefault="00B35C3A" w:rsidP="00CC406A">
      <w:pPr>
        <w:spacing w:line="440" w:lineRule="exact"/>
        <w:rPr>
          <w:rFonts w:ascii="標楷體" w:eastAsia="標楷體" w:hAnsi="標楷體"/>
          <w:color w:val="000000" w:themeColor="text1"/>
          <w:sz w:val="28"/>
          <w:szCs w:val="28"/>
        </w:rPr>
      </w:pPr>
    </w:p>
    <w:p w:rsidR="00B32294" w:rsidRPr="00391DA3" w:rsidRDefault="00B32294" w:rsidP="00CC406A">
      <w:pPr>
        <w:spacing w:line="440" w:lineRule="exact"/>
        <w:rPr>
          <w:rFonts w:ascii="標楷體" w:eastAsia="標楷體" w:hAnsi="標楷體"/>
          <w:b/>
          <w:color w:val="000000" w:themeColor="text1"/>
          <w:sz w:val="28"/>
          <w:szCs w:val="28"/>
        </w:rPr>
      </w:pPr>
    </w:p>
    <w:p w:rsidR="00D32CC7" w:rsidRPr="00391DA3" w:rsidRDefault="00D32CC7"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11</w:t>
      </w:r>
      <w:r w:rsidRPr="00391DA3">
        <w:rPr>
          <w:rFonts w:ascii="標楷體" w:eastAsia="標楷體" w:hAnsi="標楷體" w:hint="eastAsia"/>
          <w:b/>
          <w:color w:val="000000" w:themeColor="text1"/>
          <w:sz w:val="28"/>
          <w:szCs w:val="28"/>
        </w:rPr>
        <w:t xml:space="preserve"> 條</w:t>
      </w:r>
    </w:p>
    <w:p w:rsidR="00B35C3A" w:rsidRPr="00391DA3" w:rsidRDefault="00D32CC7"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場地申請使用期間之</w:t>
      </w:r>
      <w:r w:rsidR="00915001" w:rsidRPr="00391DA3">
        <w:rPr>
          <w:rFonts w:ascii="標楷體" w:eastAsia="標楷體" w:hAnsi="標楷體" w:hint="eastAsia"/>
          <w:color w:val="000000" w:themeColor="text1"/>
          <w:sz w:val="28"/>
          <w:szCs w:val="28"/>
        </w:rPr>
        <w:t>場地佈置、</w:t>
      </w:r>
      <w:r w:rsidRPr="00391DA3">
        <w:rPr>
          <w:rFonts w:ascii="標楷體" w:eastAsia="標楷體" w:hAnsi="標楷體" w:hint="eastAsia"/>
          <w:color w:val="000000" w:themeColor="text1"/>
          <w:sz w:val="28"/>
          <w:szCs w:val="28"/>
        </w:rPr>
        <w:t>公共秩序、安全防護、車輛管制</w:t>
      </w:r>
      <w:r w:rsidR="00915001" w:rsidRPr="00391DA3">
        <w:rPr>
          <w:rFonts w:ascii="標楷體" w:eastAsia="標楷體" w:hAnsi="標楷體" w:hint="eastAsia"/>
          <w:color w:val="000000" w:themeColor="text1"/>
          <w:sz w:val="28"/>
          <w:szCs w:val="28"/>
        </w:rPr>
        <w:t>、環境</w:t>
      </w:r>
      <w:r w:rsidR="00915001" w:rsidRPr="00391DA3">
        <w:rPr>
          <w:rFonts w:ascii="標楷體" w:eastAsia="標楷體" w:hAnsi="標楷體" w:hint="eastAsia"/>
          <w:color w:val="000000" w:themeColor="text1"/>
          <w:sz w:val="28"/>
          <w:szCs w:val="28"/>
        </w:rPr>
        <w:lastRenderedPageBreak/>
        <w:t>整潔</w:t>
      </w:r>
      <w:r w:rsidR="00010BF5" w:rsidRPr="00391DA3">
        <w:rPr>
          <w:rFonts w:ascii="標楷體" w:eastAsia="標楷體" w:hAnsi="標楷體" w:hint="eastAsia"/>
          <w:color w:val="000000" w:themeColor="text1"/>
          <w:sz w:val="28"/>
          <w:szCs w:val="28"/>
        </w:rPr>
        <w:t>、活動保險</w:t>
      </w:r>
      <w:r w:rsidRPr="00391DA3">
        <w:rPr>
          <w:rFonts w:ascii="標楷體" w:eastAsia="標楷體" w:hAnsi="標楷體" w:hint="eastAsia"/>
          <w:color w:val="000000" w:themeColor="text1"/>
          <w:sz w:val="28"/>
          <w:szCs w:val="28"/>
        </w:rPr>
        <w:t>及設施維護等，應由申請人自行負責</w:t>
      </w:r>
      <w:r w:rsidR="00D50461" w:rsidRPr="00391DA3">
        <w:rPr>
          <w:rFonts w:ascii="標楷體" w:eastAsia="標楷體" w:hAnsi="標楷體" w:hint="eastAsia"/>
          <w:color w:val="000000" w:themeColor="text1"/>
          <w:sz w:val="28"/>
          <w:szCs w:val="28"/>
        </w:rPr>
        <w:t>。</w:t>
      </w:r>
    </w:p>
    <w:p w:rsidR="00D50461" w:rsidRPr="00391DA3" w:rsidRDefault="00D50461" w:rsidP="00CC406A">
      <w:pPr>
        <w:spacing w:line="440" w:lineRule="exact"/>
        <w:rPr>
          <w:rFonts w:ascii="標楷體" w:eastAsia="標楷體" w:hAnsi="標楷體"/>
          <w:color w:val="000000" w:themeColor="text1"/>
          <w:sz w:val="28"/>
          <w:szCs w:val="28"/>
        </w:rPr>
      </w:pPr>
    </w:p>
    <w:p w:rsidR="00915001" w:rsidRPr="00391DA3" w:rsidRDefault="00915001"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12</w:t>
      </w:r>
      <w:r w:rsidRPr="00391DA3">
        <w:rPr>
          <w:rFonts w:ascii="標楷體" w:eastAsia="標楷體" w:hAnsi="標楷體" w:hint="eastAsia"/>
          <w:b/>
          <w:color w:val="000000" w:themeColor="text1"/>
          <w:sz w:val="28"/>
          <w:szCs w:val="28"/>
        </w:rPr>
        <w:t xml:space="preserve"> 條</w:t>
      </w:r>
    </w:p>
    <w:p w:rsidR="00915001" w:rsidRPr="00391DA3" w:rsidRDefault="007E1574"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w:t>
      </w:r>
      <w:r w:rsidR="00915001" w:rsidRPr="00391DA3">
        <w:rPr>
          <w:rFonts w:ascii="標楷體" w:eastAsia="標楷體" w:hAnsi="標楷體" w:hint="eastAsia"/>
          <w:color w:val="000000" w:themeColor="text1"/>
          <w:sz w:val="28"/>
          <w:szCs w:val="28"/>
        </w:rPr>
        <w:t>人應遵守</w:t>
      </w:r>
      <w:r w:rsidR="00CB36D8" w:rsidRPr="00391DA3">
        <w:rPr>
          <w:rFonts w:ascii="標楷體" w:eastAsia="標楷體" w:hAnsi="標楷體" w:hint="eastAsia"/>
          <w:color w:val="000000" w:themeColor="text1"/>
          <w:sz w:val="28"/>
          <w:szCs w:val="28"/>
        </w:rPr>
        <w:t>使用</w:t>
      </w:r>
      <w:r w:rsidR="00915001" w:rsidRPr="00391DA3">
        <w:rPr>
          <w:rFonts w:ascii="標楷體" w:eastAsia="標楷體" w:hAnsi="標楷體" w:hint="eastAsia"/>
          <w:color w:val="000000" w:themeColor="text1"/>
          <w:sz w:val="28"/>
          <w:szCs w:val="28"/>
        </w:rPr>
        <w:t>時間，非經本府同意不得超出</w:t>
      </w:r>
      <w:r w:rsidR="009555D0" w:rsidRPr="00391DA3">
        <w:rPr>
          <w:rFonts w:ascii="標楷體" w:eastAsia="標楷體" w:hAnsi="標楷體" w:hint="eastAsia"/>
          <w:color w:val="000000" w:themeColor="text1"/>
          <w:sz w:val="28"/>
          <w:szCs w:val="28"/>
        </w:rPr>
        <w:t>申請</w:t>
      </w:r>
      <w:r w:rsidR="00915001" w:rsidRPr="00391DA3">
        <w:rPr>
          <w:rFonts w:ascii="標楷體" w:eastAsia="標楷體" w:hAnsi="標楷體" w:hint="eastAsia"/>
          <w:color w:val="000000" w:themeColor="text1"/>
          <w:sz w:val="28"/>
          <w:szCs w:val="28"/>
        </w:rPr>
        <w:t>使用時間</w:t>
      </w:r>
      <w:r w:rsidR="009D0F88" w:rsidRPr="00391DA3">
        <w:rPr>
          <w:rFonts w:ascii="標楷體" w:eastAsia="標楷體" w:hAnsi="標楷體" w:hint="eastAsia"/>
          <w:color w:val="000000" w:themeColor="text1"/>
          <w:sz w:val="28"/>
          <w:szCs w:val="28"/>
        </w:rPr>
        <w:t>，</w:t>
      </w:r>
      <w:r w:rsidR="00E82A80" w:rsidRPr="00391DA3">
        <w:rPr>
          <w:rFonts w:ascii="標楷體" w:eastAsia="標楷體" w:hAnsi="標楷體" w:hint="eastAsia"/>
          <w:color w:val="000000" w:themeColor="text1"/>
          <w:sz w:val="28"/>
          <w:szCs w:val="28"/>
        </w:rPr>
        <w:t>若因逾期使用所生之費用，本府得自保證金扣抵</w:t>
      </w:r>
      <w:r w:rsidR="00915001" w:rsidRPr="00391DA3">
        <w:rPr>
          <w:rFonts w:ascii="標楷體" w:eastAsia="標楷體" w:hAnsi="標楷體" w:hint="eastAsia"/>
          <w:color w:val="000000" w:themeColor="text1"/>
          <w:sz w:val="28"/>
          <w:szCs w:val="28"/>
        </w:rPr>
        <w:t>。</w:t>
      </w:r>
    </w:p>
    <w:p w:rsidR="00915001" w:rsidRPr="00391DA3" w:rsidRDefault="00915001" w:rsidP="00CC406A">
      <w:pPr>
        <w:spacing w:line="440" w:lineRule="exact"/>
        <w:rPr>
          <w:rFonts w:ascii="標楷體" w:eastAsia="標楷體" w:hAnsi="標楷體"/>
          <w:color w:val="000000" w:themeColor="text1"/>
          <w:sz w:val="28"/>
          <w:szCs w:val="28"/>
        </w:rPr>
      </w:pPr>
    </w:p>
    <w:p w:rsidR="00915001" w:rsidRPr="00391DA3" w:rsidRDefault="00915001"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13</w:t>
      </w:r>
      <w:r w:rsidRPr="00391DA3">
        <w:rPr>
          <w:rFonts w:ascii="標楷體" w:eastAsia="標楷體" w:hAnsi="標楷體" w:hint="eastAsia"/>
          <w:b/>
          <w:color w:val="000000" w:themeColor="text1"/>
          <w:sz w:val="28"/>
          <w:szCs w:val="28"/>
        </w:rPr>
        <w:t xml:space="preserve"> 條</w:t>
      </w:r>
    </w:p>
    <w:p w:rsidR="00E91E96" w:rsidRPr="00391DA3" w:rsidRDefault="002C5161"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申請人如</w:t>
      </w:r>
      <w:r w:rsidR="00E91E96" w:rsidRPr="00391DA3">
        <w:rPr>
          <w:rFonts w:ascii="標楷體" w:eastAsia="標楷體" w:hAnsi="標楷體" w:hint="eastAsia"/>
          <w:color w:val="000000" w:themeColor="text1"/>
          <w:sz w:val="28"/>
          <w:szCs w:val="28"/>
        </w:rPr>
        <w:t>有下列各款情形之一者，本府不予核准使用；已核准者，得停止其使用；已繳納之保證金，不予退還：</w:t>
      </w:r>
    </w:p>
    <w:p w:rsidR="00E91E96" w:rsidRPr="00391DA3" w:rsidRDefault="00E91E96"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一、違反法令或本辦法規定。</w:t>
      </w:r>
    </w:p>
    <w:p w:rsidR="00E91E96" w:rsidRPr="00391DA3" w:rsidRDefault="00E91E96"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二、有礙社會善良風俗。</w:t>
      </w:r>
    </w:p>
    <w:p w:rsidR="00E91E96" w:rsidRPr="00391DA3" w:rsidRDefault="00E91E96"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三、有損害場地建築與設備或其他有危害公共安全之虞。</w:t>
      </w:r>
    </w:p>
    <w:p w:rsidR="005C638E" w:rsidRPr="00391DA3" w:rsidRDefault="005C638E"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四、未經同意拆除或移動空間內設備者。</w:t>
      </w:r>
    </w:p>
    <w:p w:rsidR="00E91E96" w:rsidRPr="00391DA3" w:rsidRDefault="005C638E"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五</w:t>
      </w:r>
      <w:r w:rsidR="00E91E96" w:rsidRPr="00391DA3">
        <w:rPr>
          <w:rFonts w:ascii="標楷體" w:eastAsia="標楷體" w:hAnsi="標楷體" w:hint="eastAsia"/>
          <w:color w:val="000000" w:themeColor="text1"/>
          <w:sz w:val="28"/>
          <w:szCs w:val="28"/>
        </w:rPr>
        <w:t>、活動內容與申請使用項目不符，或將場地轉讓他人使用。</w:t>
      </w:r>
    </w:p>
    <w:p w:rsidR="00E91E96" w:rsidRPr="00391DA3" w:rsidRDefault="005C638E" w:rsidP="00CC406A">
      <w:pPr>
        <w:spacing w:line="440" w:lineRule="exact"/>
        <w:ind w:left="560" w:hangingChars="200" w:hanging="560"/>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六</w:t>
      </w:r>
      <w:r w:rsidR="00E91E96" w:rsidRPr="00391DA3">
        <w:rPr>
          <w:rFonts w:ascii="標楷體" w:eastAsia="標楷體" w:hAnsi="標楷體" w:hint="eastAsia"/>
          <w:color w:val="000000" w:themeColor="text1"/>
          <w:sz w:val="28"/>
          <w:szCs w:val="28"/>
        </w:rPr>
        <w:t>、</w:t>
      </w:r>
      <w:r w:rsidR="00B20F06" w:rsidRPr="00391DA3">
        <w:rPr>
          <w:rFonts w:ascii="標楷體" w:eastAsia="標楷體" w:hAnsi="標楷體" w:hint="eastAsia"/>
          <w:color w:val="000000" w:themeColor="text1"/>
          <w:sz w:val="28"/>
          <w:szCs w:val="28"/>
        </w:rPr>
        <w:t>其他經本府認</w:t>
      </w:r>
      <w:r w:rsidR="005713A5" w:rsidRPr="00391DA3">
        <w:rPr>
          <w:rFonts w:ascii="標楷體" w:eastAsia="標楷體" w:hAnsi="標楷體" w:hint="eastAsia"/>
          <w:color w:val="000000" w:themeColor="text1"/>
          <w:sz w:val="28"/>
          <w:szCs w:val="28"/>
        </w:rPr>
        <w:t>定</w:t>
      </w:r>
      <w:r w:rsidR="00B20F06" w:rsidRPr="00391DA3">
        <w:rPr>
          <w:rFonts w:ascii="標楷體" w:eastAsia="標楷體" w:hAnsi="標楷體" w:hint="eastAsia"/>
          <w:color w:val="000000" w:themeColor="text1"/>
          <w:sz w:val="28"/>
          <w:szCs w:val="28"/>
        </w:rPr>
        <w:t>有不當</w:t>
      </w:r>
      <w:r w:rsidR="00E91E96" w:rsidRPr="00391DA3">
        <w:rPr>
          <w:rFonts w:ascii="標楷體" w:eastAsia="標楷體" w:hAnsi="標楷體" w:hint="eastAsia"/>
          <w:color w:val="000000" w:themeColor="text1"/>
          <w:sz w:val="28"/>
          <w:szCs w:val="28"/>
        </w:rPr>
        <w:t>使用</w:t>
      </w:r>
      <w:r w:rsidR="00B20F06" w:rsidRPr="00391DA3">
        <w:rPr>
          <w:rFonts w:ascii="標楷體" w:eastAsia="標楷體" w:hAnsi="標楷體" w:hint="eastAsia"/>
          <w:color w:val="000000" w:themeColor="text1"/>
          <w:sz w:val="28"/>
          <w:szCs w:val="28"/>
        </w:rPr>
        <w:t>情形者。</w:t>
      </w:r>
    </w:p>
    <w:p w:rsidR="00E91E96" w:rsidRPr="00391DA3" w:rsidRDefault="00E91E96" w:rsidP="00CC406A">
      <w:pPr>
        <w:spacing w:line="440" w:lineRule="exact"/>
        <w:rPr>
          <w:rFonts w:ascii="標楷體" w:eastAsia="標楷體" w:hAnsi="標楷體"/>
          <w:color w:val="000000" w:themeColor="text1"/>
          <w:sz w:val="28"/>
          <w:szCs w:val="28"/>
        </w:rPr>
      </w:pPr>
    </w:p>
    <w:p w:rsidR="00E91E96" w:rsidRPr="00391DA3" w:rsidRDefault="00360E43"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第</w:t>
      </w:r>
      <w:r w:rsidR="00F25CA8" w:rsidRPr="00391DA3">
        <w:rPr>
          <w:rFonts w:ascii="標楷體" w:eastAsia="標楷體" w:hAnsi="標楷體" w:hint="eastAsia"/>
          <w:b/>
          <w:color w:val="000000" w:themeColor="text1"/>
          <w:sz w:val="28"/>
          <w:szCs w:val="28"/>
        </w:rPr>
        <w:t xml:space="preserve"> </w:t>
      </w:r>
      <w:r w:rsidR="004D3C08" w:rsidRPr="00391DA3">
        <w:rPr>
          <w:rFonts w:ascii="標楷體" w:eastAsia="標楷體" w:hAnsi="標楷體" w:hint="eastAsia"/>
          <w:b/>
          <w:color w:val="000000" w:themeColor="text1"/>
          <w:sz w:val="28"/>
          <w:szCs w:val="28"/>
        </w:rPr>
        <w:t>14</w:t>
      </w:r>
      <w:r w:rsidR="00F25CA8" w:rsidRPr="00391DA3">
        <w:rPr>
          <w:rFonts w:ascii="標楷體" w:eastAsia="標楷體" w:hAnsi="標楷體" w:hint="eastAsia"/>
          <w:b/>
          <w:color w:val="000000" w:themeColor="text1"/>
          <w:sz w:val="28"/>
          <w:szCs w:val="28"/>
        </w:rPr>
        <w:t xml:space="preserve"> </w:t>
      </w:r>
      <w:r w:rsidR="00E91E96" w:rsidRPr="00391DA3">
        <w:rPr>
          <w:rFonts w:ascii="標楷體" w:eastAsia="標楷體" w:hAnsi="標楷體" w:hint="eastAsia"/>
          <w:b/>
          <w:color w:val="000000" w:themeColor="text1"/>
          <w:sz w:val="28"/>
          <w:szCs w:val="28"/>
        </w:rPr>
        <w:t>條</w:t>
      </w:r>
    </w:p>
    <w:p w:rsidR="00E91E96" w:rsidRPr="00391DA3" w:rsidRDefault="00F761B5"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申請人經核准使用</w:t>
      </w:r>
      <w:r w:rsidR="005713A5" w:rsidRPr="00391DA3">
        <w:rPr>
          <w:rFonts w:ascii="標楷體" w:eastAsia="標楷體" w:hAnsi="標楷體" w:hint="eastAsia"/>
          <w:color w:val="000000" w:themeColor="text1"/>
          <w:sz w:val="28"/>
          <w:szCs w:val="28"/>
        </w:rPr>
        <w:t>場地</w:t>
      </w:r>
      <w:r w:rsidR="00412CA6" w:rsidRPr="00391DA3">
        <w:rPr>
          <w:rFonts w:ascii="標楷體" w:eastAsia="標楷體" w:hAnsi="標楷體" w:hint="eastAsia"/>
          <w:color w:val="000000" w:themeColor="text1"/>
          <w:sz w:val="28"/>
          <w:szCs w:val="28"/>
        </w:rPr>
        <w:t>，</w:t>
      </w:r>
      <w:r w:rsidRPr="00391DA3">
        <w:rPr>
          <w:rFonts w:ascii="標楷體" w:eastAsia="標楷體" w:hAnsi="標楷體" w:hint="eastAsia"/>
          <w:color w:val="000000" w:themeColor="text1"/>
          <w:sz w:val="28"/>
          <w:szCs w:val="28"/>
        </w:rPr>
        <w:t>違反</w:t>
      </w:r>
      <w:r w:rsidR="00412CA6" w:rsidRPr="00391DA3">
        <w:rPr>
          <w:rFonts w:ascii="標楷體" w:eastAsia="標楷體" w:hAnsi="標楷體" w:hint="eastAsia"/>
          <w:color w:val="000000" w:themeColor="text1"/>
          <w:sz w:val="28"/>
          <w:szCs w:val="28"/>
        </w:rPr>
        <w:t>本辦法規定</w:t>
      </w:r>
      <w:r w:rsidR="009850D0" w:rsidRPr="00391DA3">
        <w:rPr>
          <w:rFonts w:ascii="標楷體" w:eastAsia="標楷體" w:hAnsi="標楷體" w:hint="eastAsia"/>
          <w:color w:val="000000" w:themeColor="text1"/>
          <w:sz w:val="28"/>
          <w:szCs w:val="28"/>
        </w:rPr>
        <w:t>，</w:t>
      </w:r>
      <w:r w:rsidRPr="00391DA3">
        <w:rPr>
          <w:rFonts w:ascii="標楷體" w:eastAsia="標楷體" w:hAnsi="標楷體" w:hint="eastAsia"/>
          <w:color w:val="000000" w:themeColor="text1"/>
          <w:sz w:val="28"/>
          <w:szCs w:val="28"/>
        </w:rPr>
        <w:t>情節重大者，於一年內不</w:t>
      </w:r>
      <w:r w:rsidR="009850D0" w:rsidRPr="00391DA3">
        <w:rPr>
          <w:rFonts w:ascii="標楷體" w:eastAsia="標楷體" w:hAnsi="標楷體" w:hint="eastAsia"/>
          <w:color w:val="000000" w:themeColor="text1"/>
          <w:sz w:val="28"/>
          <w:szCs w:val="28"/>
        </w:rPr>
        <w:t>得向本府申請使用本場地</w:t>
      </w:r>
      <w:r w:rsidR="00E91E96" w:rsidRPr="00391DA3">
        <w:rPr>
          <w:rFonts w:ascii="標楷體" w:eastAsia="標楷體" w:hAnsi="標楷體" w:hint="eastAsia"/>
          <w:color w:val="000000" w:themeColor="text1"/>
          <w:sz w:val="28"/>
          <w:szCs w:val="28"/>
        </w:rPr>
        <w:t>。</w:t>
      </w:r>
    </w:p>
    <w:p w:rsidR="00E91E96" w:rsidRPr="00391DA3" w:rsidRDefault="00E91E96" w:rsidP="00CC406A">
      <w:pPr>
        <w:spacing w:line="440" w:lineRule="exact"/>
        <w:rPr>
          <w:rFonts w:ascii="標楷體" w:eastAsia="標楷體" w:hAnsi="標楷體"/>
          <w:color w:val="000000" w:themeColor="text1"/>
          <w:sz w:val="28"/>
          <w:szCs w:val="28"/>
        </w:rPr>
      </w:pPr>
    </w:p>
    <w:p w:rsidR="00E91E96" w:rsidRPr="00391DA3" w:rsidRDefault="00360E43"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第</w:t>
      </w:r>
      <w:r w:rsidR="00F25CA8" w:rsidRPr="00391DA3">
        <w:rPr>
          <w:rFonts w:ascii="標楷體" w:eastAsia="標楷體" w:hAnsi="標楷體" w:hint="eastAsia"/>
          <w:b/>
          <w:color w:val="000000" w:themeColor="text1"/>
          <w:sz w:val="28"/>
          <w:szCs w:val="28"/>
        </w:rPr>
        <w:t xml:space="preserve"> </w:t>
      </w:r>
      <w:r w:rsidR="004D3C08" w:rsidRPr="00391DA3">
        <w:rPr>
          <w:rFonts w:ascii="標楷體" w:eastAsia="標楷體" w:hAnsi="標楷體" w:hint="eastAsia"/>
          <w:b/>
          <w:color w:val="000000" w:themeColor="text1"/>
          <w:sz w:val="28"/>
          <w:szCs w:val="28"/>
        </w:rPr>
        <w:t>15</w:t>
      </w:r>
      <w:r w:rsidR="00F25CA8" w:rsidRPr="00391DA3">
        <w:rPr>
          <w:rFonts w:ascii="標楷體" w:eastAsia="標楷體" w:hAnsi="標楷體" w:hint="eastAsia"/>
          <w:b/>
          <w:color w:val="000000" w:themeColor="text1"/>
          <w:sz w:val="28"/>
          <w:szCs w:val="28"/>
        </w:rPr>
        <w:t xml:space="preserve"> </w:t>
      </w:r>
      <w:r w:rsidR="00E91E96" w:rsidRPr="00391DA3">
        <w:rPr>
          <w:rFonts w:ascii="標楷體" w:eastAsia="標楷體" w:hAnsi="標楷體" w:hint="eastAsia"/>
          <w:b/>
          <w:color w:val="000000" w:themeColor="text1"/>
          <w:sz w:val="28"/>
          <w:szCs w:val="28"/>
        </w:rPr>
        <w:t>條</w:t>
      </w:r>
    </w:p>
    <w:p w:rsidR="00E91E96" w:rsidRPr="00391DA3" w:rsidRDefault="009D0F88"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本辦法所需書表格式由本府另定之。</w:t>
      </w:r>
    </w:p>
    <w:p w:rsidR="009D0F88" w:rsidRPr="00391DA3" w:rsidRDefault="009D0F88" w:rsidP="00CC406A">
      <w:pPr>
        <w:spacing w:line="440" w:lineRule="exact"/>
        <w:rPr>
          <w:rFonts w:ascii="標楷體" w:eastAsia="標楷體" w:hAnsi="標楷體"/>
          <w:color w:val="000000" w:themeColor="text1"/>
          <w:sz w:val="28"/>
          <w:szCs w:val="28"/>
        </w:rPr>
      </w:pPr>
    </w:p>
    <w:p w:rsidR="009D0F88" w:rsidRPr="00391DA3" w:rsidRDefault="009D0F88" w:rsidP="00CC406A">
      <w:pPr>
        <w:spacing w:line="440" w:lineRule="exact"/>
        <w:rPr>
          <w:rFonts w:ascii="標楷體" w:eastAsia="標楷體" w:hAnsi="標楷體"/>
          <w:b/>
          <w:color w:val="000000" w:themeColor="text1"/>
          <w:sz w:val="28"/>
          <w:szCs w:val="28"/>
        </w:rPr>
      </w:pPr>
      <w:r w:rsidRPr="00391DA3">
        <w:rPr>
          <w:rFonts w:ascii="標楷體" w:eastAsia="標楷體" w:hAnsi="標楷體" w:hint="eastAsia"/>
          <w:b/>
          <w:color w:val="000000" w:themeColor="text1"/>
          <w:sz w:val="28"/>
          <w:szCs w:val="28"/>
        </w:rPr>
        <w:t xml:space="preserve">第 </w:t>
      </w:r>
      <w:r w:rsidR="004D3C08" w:rsidRPr="00391DA3">
        <w:rPr>
          <w:rFonts w:ascii="標楷體" w:eastAsia="標楷體" w:hAnsi="標楷體" w:hint="eastAsia"/>
          <w:b/>
          <w:color w:val="000000" w:themeColor="text1"/>
          <w:sz w:val="28"/>
          <w:szCs w:val="28"/>
        </w:rPr>
        <w:t>16</w:t>
      </w:r>
      <w:r w:rsidRPr="00391DA3">
        <w:rPr>
          <w:rFonts w:ascii="標楷體" w:eastAsia="標楷體" w:hAnsi="標楷體" w:hint="eastAsia"/>
          <w:b/>
          <w:color w:val="000000" w:themeColor="text1"/>
          <w:sz w:val="28"/>
          <w:szCs w:val="28"/>
        </w:rPr>
        <w:t xml:space="preserve"> 條</w:t>
      </w:r>
    </w:p>
    <w:p w:rsidR="009D0F88" w:rsidRPr="00391DA3" w:rsidRDefault="009D0F88" w:rsidP="00CC406A">
      <w:pPr>
        <w:spacing w:line="440" w:lineRule="exact"/>
        <w:rPr>
          <w:rFonts w:ascii="標楷體" w:eastAsia="標楷體" w:hAnsi="標楷體"/>
          <w:color w:val="000000" w:themeColor="text1"/>
          <w:sz w:val="28"/>
          <w:szCs w:val="28"/>
        </w:rPr>
      </w:pPr>
      <w:r w:rsidRPr="00391DA3">
        <w:rPr>
          <w:rFonts w:ascii="標楷體" w:eastAsia="標楷體" w:hAnsi="標楷體" w:hint="eastAsia"/>
          <w:color w:val="000000" w:themeColor="text1"/>
          <w:sz w:val="28"/>
          <w:szCs w:val="28"/>
        </w:rPr>
        <w:t>本辦法自發布日施行。</w:t>
      </w:r>
    </w:p>
    <w:sectPr w:rsidR="009D0F88" w:rsidRPr="00391DA3" w:rsidSect="009D0F88">
      <w:pgSz w:w="11906" w:h="16838"/>
      <w:pgMar w:top="567" w:right="1474" w:bottom="567" w:left="147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360" w:rsidRDefault="00616360" w:rsidP="00484C8B">
      <w:r>
        <w:separator/>
      </w:r>
    </w:p>
  </w:endnote>
  <w:endnote w:type="continuationSeparator" w:id="0">
    <w:p w:rsidR="00616360" w:rsidRDefault="00616360" w:rsidP="0048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360" w:rsidRDefault="00616360" w:rsidP="00484C8B">
      <w:r>
        <w:separator/>
      </w:r>
    </w:p>
  </w:footnote>
  <w:footnote w:type="continuationSeparator" w:id="0">
    <w:p w:rsidR="00616360" w:rsidRDefault="00616360" w:rsidP="00484C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07EE8"/>
    <w:multiLevelType w:val="hybridMultilevel"/>
    <w:tmpl w:val="62D04C1A"/>
    <w:lvl w:ilvl="0" w:tplc="EF60C1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8187899"/>
    <w:multiLevelType w:val="hybridMultilevel"/>
    <w:tmpl w:val="34782B00"/>
    <w:lvl w:ilvl="0" w:tplc="12A48D1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CA"/>
    <w:rsid w:val="00010BF5"/>
    <w:rsid w:val="000479A9"/>
    <w:rsid w:val="00055CCA"/>
    <w:rsid w:val="00057A81"/>
    <w:rsid w:val="0009063E"/>
    <w:rsid w:val="000B7C93"/>
    <w:rsid w:val="000C21D2"/>
    <w:rsid w:val="0011267E"/>
    <w:rsid w:val="00121FA3"/>
    <w:rsid w:val="001323E8"/>
    <w:rsid w:val="00141DEB"/>
    <w:rsid w:val="0018404D"/>
    <w:rsid w:val="001B3B3B"/>
    <w:rsid w:val="001B3F4D"/>
    <w:rsid w:val="001C4268"/>
    <w:rsid w:val="00224E31"/>
    <w:rsid w:val="00245BEA"/>
    <w:rsid w:val="00262050"/>
    <w:rsid w:val="0028149E"/>
    <w:rsid w:val="00286874"/>
    <w:rsid w:val="00286D81"/>
    <w:rsid w:val="002A406E"/>
    <w:rsid w:val="002B19F4"/>
    <w:rsid w:val="002C3BD5"/>
    <w:rsid w:val="002C5161"/>
    <w:rsid w:val="002C5C80"/>
    <w:rsid w:val="002C67D3"/>
    <w:rsid w:val="002D3400"/>
    <w:rsid w:val="002E67A6"/>
    <w:rsid w:val="00307B2B"/>
    <w:rsid w:val="00320252"/>
    <w:rsid w:val="00322E9B"/>
    <w:rsid w:val="00334111"/>
    <w:rsid w:val="00334AD2"/>
    <w:rsid w:val="003429B3"/>
    <w:rsid w:val="00346F66"/>
    <w:rsid w:val="00353BD2"/>
    <w:rsid w:val="00360E43"/>
    <w:rsid w:val="0038799E"/>
    <w:rsid w:val="00391DA3"/>
    <w:rsid w:val="003C09BD"/>
    <w:rsid w:val="003C2C07"/>
    <w:rsid w:val="003F78C6"/>
    <w:rsid w:val="003F7EE7"/>
    <w:rsid w:val="004033A8"/>
    <w:rsid w:val="0040751D"/>
    <w:rsid w:val="00412CA6"/>
    <w:rsid w:val="004172F8"/>
    <w:rsid w:val="0042506C"/>
    <w:rsid w:val="00455D57"/>
    <w:rsid w:val="00484C8B"/>
    <w:rsid w:val="004D3C08"/>
    <w:rsid w:val="004D5C05"/>
    <w:rsid w:val="004E7D4E"/>
    <w:rsid w:val="004F4757"/>
    <w:rsid w:val="004F50CE"/>
    <w:rsid w:val="0051060D"/>
    <w:rsid w:val="00555194"/>
    <w:rsid w:val="00570913"/>
    <w:rsid w:val="005713A5"/>
    <w:rsid w:val="00590A41"/>
    <w:rsid w:val="00596F9C"/>
    <w:rsid w:val="005A3808"/>
    <w:rsid w:val="005C4000"/>
    <w:rsid w:val="005C638E"/>
    <w:rsid w:val="005E308F"/>
    <w:rsid w:val="005E5834"/>
    <w:rsid w:val="00613E8F"/>
    <w:rsid w:val="00616360"/>
    <w:rsid w:val="0061674E"/>
    <w:rsid w:val="0062222B"/>
    <w:rsid w:val="00623466"/>
    <w:rsid w:val="00634408"/>
    <w:rsid w:val="00636E46"/>
    <w:rsid w:val="0063705F"/>
    <w:rsid w:val="006676FA"/>
    <w:rsid w:val="0067382D"/>
    <w:rsid w:val="00673A9A"/>
    <w:rsid w:val="006A1AA9"/>
    <w:rsid w:val="006B3E10"/>
    <w:rsid w:val="006C4178"/>
    <w:rsid w:val="006D4258"/>
    <w:rsid w:val="006D5F4C"/>
    <w:rsid w:val="006F0D25"/>
    <w:rsid w:val="006F34CA"/>
    <w:rsid w:val="00727D12"/>
    <w:rsid w:val="00732F2C"/>
    <w:rsid w:val="00746423"/>
    <w:rsid w:val="007563AE"/>
    <w:rsid w:val="00773AAD"/>
    <w:rsid w:val="00776D27"/>
    <w:rsid w:val="007E1574"/>
    <w:rsid w:val="007E4D3D"/>
    <w:rsid w:val="008112C2"/>
    <w:rsid w:val="00827BF9"/>
    <w:rsid w:val="00841F96"/>
    <w:rsid w:val="008558BB"/>
    <w:rsid w:val="0086370A"/>
    <w:rsid w:val="00873FF5"/>
    <w:rsid w:val="00874C97"/>
    <w:rsid w:val="008931C9"/>
    <w:rsid w:val="008A0B44"/>
    <w:rsid w:val="008B04F2"/>
    <w:rsid w:val="008B354D"/>
    <w:rsid w:val="008C3A03"/>
    <w:rsid w:val="008C539A"/>
    <w:rsid w:val="008C5A54"/>
    <w:rsid w:val="008F069A"/>
    <w:rsid w:val="00900E3B"/>
    <w:rsid w:val="00915001"/>
    <w:rsid w:val="00932718"/>
    <w:rsid w:val="00934150"/>
    <w:rsid w:val="00940248"/>
    <w:rsid w:val="0094282E"/>
    <w:rsid w:val="00943352"/>
    <w:rsid w:val="00951DB9"/>
    <w:rsid w:val="009555D0"/>
    <w:rsid w:val="009618EA"/>
    <w:rsid w:val="00975F9E"/>
    <w:rsid w:val="00976AFD"/>
    <w:rsid w:val="009850D0"/>
    <w:rsid w:val="009A670D"/>
    <w:rsid w:val="009D0F88"/>
    <w:rsid w:val="009F4CFC"/>
    <w:rsid w:val="009F5F9F"/>
    <w:rsid w:val="00A038AC"/>
    <w:rsid w:val="00A10280"/>
    <w:rsid w:val="00A170C5"/>
    <w:rsid w:val="00A422B2"/>
    <w:rsid w:val="00AA574A"/>
    <w:rsid w:val="00AC1B70"/>
    <w:rsid w:val="00AC4119"/>
    <w:rsid w:val="00AD52C1"/>
    <w:rsid w:val="00AD5C05"/>
    <w:rsid w:val="00AE181B"/>
    <w:rsid w:val="00AF4362"/>
    <w:rsid w:val="00B15BEC"/>
    <w:rsid w:val="00B17A1F"/>
    <w:rsid w:val="00B20F06"/>
    <w:rsid w:val="00B31D4C"/>
    <w:rsid w:val="00B32294"/>
    <w:rsid w:val="00B35C3A"/>
    <w:rsid w:val="00B4262A"/>
    <w:rsid w:val="00B45830"/>
    <w:rsid w:val="00B57C4C"/>
    <w:rsid w:val="00B63056"/>
    <w:rsid w:val="00B81147"/>
    <w:rsid w:val="00B853B1"/>
    <w:rsid w:val="00BA62E3"/>
    <w:rsid w:val="00BA7529"/>
    <w:rsid w:val="00BB0430"/>
    <w:rsid w:val="00BC6447"/>
    <w:rsid w:val="00BD0C4C"/>
    <w:rsid w:val="00BF0FB2"/>
    <w:rsid w:val="00BF1368"/>
    <w:rsid w:val="00C10DE8"/>
    <w:rsid w:val="00C5212F"/>
    <w:rsid w:val="00C641A3"/>
    <w:rsid w:val="00C712B3"/>
    <w:rsid w:val="00C86415"/>
    <w:rsid w:val="00C97FC4"/>
    <w:rsid w:val="00CB36D8"/>
    <w:rsid w:val="00CB4965"/>
    <w:rsid w:val="00CC406A"/>
    <w:rsid w:val="00CD3D07"/>
    <w:rsid w:val="00CE541A"/>
    <w:rsid w:val="00CF12C3"/>
    <w:rsid w:val="00D1591E"/>
    <w:rsid w:val="00D31859"/>
    <w:rsid w:val="00D32CC7"/>
    <w:rsid w:val="00D36D67"/>
    <w:rsid w:val="00D439B0"/>
    <w:rsid w:val="00D45150"/>
    <w:rsid w:val="00D50461"/>
    <w:rsid w:val="00D6043B"/>
    <w:rsid w:val="00D61282"/>
    <w:rsid w:val="00D67C9C"/>
    <w:rsid w:val="00D74A8E"/>
    <w:rsid w:val="00D8151D"/>
    <w:rsid w:val="00DA383D"/>
    <w:rsid w:val="00DA4F3D"/>
    <w:rsid w:val="00DB05E5"/>
    <w:rsid w:val="00DB4BE2"/>
    <w:rsid w:val="00DD213C"/>
    <w:rsid w:val="00DD4021"/>
    <w:rsid w:val="00DD4938"/>
    <w:rsid w:val="00DD4E6E"/>
    <w:rsid w:val="00E033DC"/>
    <w:rsid w:val="00E06618"/>
    <w:rsid w:val="00E2281C"/>
    <w:rsid w:val="00E25E76"/>
    <w:rsid w:val="00E57D1B"/>
    <w:rsid w:val="00E77E39"/>
    <w:rsid w:val="00E803FD"/>
    <w:rsid w:val="00E80AA8"/>
    <w:rsid w:val="00E82A80"/>
    <w:rsid w:val="00E91E96"/>
    <w:rsid w:val="00EB3B15"/>
    <w:rsid w:val="00EC038A"/>
    <w:rsid w:val="00EE692F"/>
    <w:rsid w:val="00EF6203"/>
    <w:rsid w:val="00F25CA8"/>
    <w:rsid w:val="00F608D1"/>
    <w:rsid w:val="00F67E93"/>
    <w:rsid w:val="00F761B5"/>
    <w:rsid w:val="00FC3714"/>
    <w:rsid w:val="00FC52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529A07-6733-4D23-8A9A-3FCBC2EE0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72F8"/>
    <w:pPr>
      <w:ind w:leftChars="200" w:left="480"/>
    </w:pPr>
  </w:style>
  <w:style w:type="paragraph" w:styleId="a4">
    <w:name w:val="Balloon Text"/>
    <w:basedOn w:val="a"/>
    <w:link w:val="a5"/>
    <w:uiPriority w:val="99"/>
    <w:semiHidden/>
    <w:unhideWhenUsed/>
    <w:rsid w:val="008558BB"/>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8558BB"/>
    <w:rPr>
      <w:rFonts w:asciiTheme="majorHAnsi" w:eastAsiaTheme="majorEastAsia" w:hAnsiTheme="majorHAnsi" w:cstheme="majorBidi"/>
      <w:sz w:val="18"/>
      <w:szCs w:val="18"/>
    </w:rPr>
  </w:style>
  <w:style w:type="character" w:styleId="a6">
    <w:name w:val="annotation reference"/>
    <w:basedOn w:val="a0"/>
    <w:uiPriority w:val="99"/>
    <w:semiHidden/>
    <w:unhideWhenUsed/>
    <w:rsid w:val="009D0F88"/>
    <w:rPr>
      <w:sz w:val="18"/>
      <w:szCs w:val="18"/>
    </w:rPr>
  </w:style>
  <w:style w:type="paragraph" w:styleId="a7">
    <w:name w:val="annotation text"/>
    <w:basedOn w:val="a"/>
    <w:link w:val="a8"/>
    <w:uiPriority w:val="99"/>
    <w:semiHidden/>
    <w:unhideWhenUsed/>
    <w:rsid w:val="009D0F88"/>
  </w:style>
  <w:style w:type="character" w:customStyle="1" w:styleId="a8">
    <w:name w:val="註解文字 字元"/>
    <w:basedOn w:val="a0"/>
    <w:link w:val="a7"/>
    <w:uiPriority w:val="99"/>
    <w:semiHidden/>
    <w:rsid w:val="009D0F88"/>
  </w:style>
  <w:style w:type="paragraph" w:styleId="a9">
    <w:name w:val="annotation subject"/>
    <w:basedOn w:val="a7"/>
    <w:next w:val="a7"/>
    <w:link w:val="aa"/>
    <w:uiPriority w:val="99"/>
    <w:semiHidden/>
    <w:unhideWhenUsed/>
    <w:rsid w:val="009D0F88"/>
    <w:rPr>
      <w:b/>
      <w:bCs/>
    </w:rPr>
  </w:style>
  <w:style w:type="character" w:customStyle="1" w:styleId="aa">
    <w:name w:val="註解主旨 字元"/>
    <w:basedOn w:val="a8"/>
    <w:link w:val="a9"/>
    <w:uiPriority w:val="99"/>
    <w:semiHidden/>
    <w:rsid w:val="009D0F88"/>
    <w:rPr>
      <w:b/>
      <w:bCs/>
    </w:rPr>
  </w:style>
  <w:style w:type="paragraph" w:styleId="ab">
    <w:name w:val="header"/>
    <w:basedOn w:val="a"/>
    <w:link w:val="ac"/>
    <w:uiPriority w:val="99"/>
    <w:unhideWhenUsed/>
    <w:rsid w:val="00484C8B"/>
    <w:pPr>
      <w:tabs>
        <w:tab w:val="center" w:pos="4153"/>
        <w:tab w:val="right" w:pos="8306"/>
      </w:tabs>
      <w:snapToGrid w:val="0"/>
    </w:pPr>
    <w:rPr>
      <w:sz w:val="20"/>
      <w:szCs w:val="20"/>
    </w:rPr>
  </w:style>
  <w:style w:type="character" w:customStyle="1" w:styleId="ac">
    <w:name w:val="頁首 字元"/>
    <w:basedOn w:val="a0"/>
    <w:link w:val="ab"/>
    <w:uiPriority w:val="99"/>
    <w:rsid w:val="00484C8B"/>
    <w:rPr>
      <w:sz w:val="20"/>
      <w:szCs w:val="20"/>
    </w:rPr>
  </w:style>
  <w:style w:type="paragraph" w:styleId="ad">
    <w:name w:val="footer"/>
    <w:basedOn w:val="a"/>
    <w:link w:val="ae"/>
    <w:uiPriority w:val="99"/>
    <w:unhideWhenUsed/>
    <w:rsid w:val="00484C8B"/>
    <w:pPr>
      <w:tabs>
        <w:tab w:val="center" w:pos="4153"/>
        <w:tab w:val="right" w:pos="8306"/>
      </w:tabs>
      <w:snapToGrid w:val="0"/>
    </w:pPr>
    <w:rPr>
      <w:sz w:val="20"/>
      <w:szCs w:val="20"/>
    </w:rPr>
  </w:style>
  <w:style w:type="character" w:customStyle="1" w:styleId="ae">
    <w:name w:val="頁尾 字元"/>
    <w:basedOn w:val="a0"/>
    <w:link w:val="ad"/>
    <w:uiPriority w:val="99"/>
    <w:rsid w:val="00484C8B"/>
    <w:rPr>
      <w:sz w:val="20"/>
      <w:szCs w:val="20"/>
    </w:rPr>
  </w:style>
  <w:style w:type="character" w:styleId="af">
    <w:name w:val="Hyperlink"/>
    <w:basedOn w:val="a0"/>
    <w:uiPriority w:val="99"/>
    <w:semiHidden/>
    <w:unhideWhenUsed/>
    <w:rsid w:val="001C4268"/>
    <w:rPr>
      <w:color w:val="0000FF"/>
      <w:u w:val="single"/>
    </w:rPr>
  </w:style>
  <w:style w:type="character" w:styleId="af0">
    <w:name w:val="FollowedHyperlink"/>
    <w:basedOn w:val="a0"/>
    <w:uiPriority w:val="99"/>
    <w:semiHidden/>
    <w:unhideWhenUsed/>
    <w:rsid w:val="001C42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967B8-51BD-47DF-9D9D-726320EB0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2026-02-24T07:31:00Z</cp:lastPrinted>
  <dcterms:created xsi:type="dcterms:W3CDTF">2026-10-12T03:40:00Z</dcterms:created>
  <dcterms:modified xsi:type="dcterms:W3CDTF">2026-10-13T06:56:00Z</dcterms:modified>
</cp:coreProperties>
</file>